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基于安卓的可穿戴设备的APP设计</w:t>
      </w:r>
    </w:p>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eastAsia="宋体" w:cs="宋体"/>
          <w:sz w:val="30"/>
          <w:szCs w:val="30"/>
        </w:rPr>
      </w:pPr>
      <w:r>
        <w:rPr>
          <w:rFonts w:hint="eastAsia" w:ascii="宋体" w:hAnsi="宋体" w:eastAsia="宋体" w:cs="宋体"/>
          <w:sz w:val="30"/>
          <w:szCs w:val="30"/>
        </w:rPr>
        <w:t>作者姓名</w:t>
      </w:r>
      <w:r>
        <w:rPr>
          <w:rFonts w:hint="eastAsia" w:ascii="宋体" w:hAnsi="宋体" w:eastAsia="宋体" w:cs="宋体"/>
          <w:sz w:val="30"/>
          <w:szCs w:val="30"/>
          <w:lang w:eastAsia="zh-CN"/>
        </w:rPr>
        <w:t>：</w:t>
      </w:r>
      <w:r>
        <w:rPr>
          <w:rFonts w:hint="eastAsia" w:ascii="宋体" w:hAnsi="宋体" w:eastAsia="宋体" w:cs="宋体"/>
          <w:sz w:val="30"/>
          <w:szCs w:val="30"/>
          <w:lang w:val="en-US" w:eastAsia="zh-CN"/>
        </w:rPr>
        <w:t>郑宝仁</w:t>
      </w:r>
      <w:r>
        <w:rPr>
          <w:rFonts w:hint="eastAsia" w:ascii="宋体" w:hAnsi="宋体" w:eastAsia="宋体" w:cs="宋体"/>
          <w:sz w:val="30"/>
          <w:szCs w:val="30"/>
        </w:rPr>
        <w:t xml:space="preserve"> 专业班级：通信工程</w:t>
      </w:r>
      <w:r>
        <w:rPr>
          <w:rFonts w:hint="eastAsia" w:ascii="宋体" w:hAnsi="宋体" w:eastAsia="宋体" w:cs="宋体"/>
          <w:sz w:val="30"/>
          <w:szCs w:val="30"/>
          <w:lang w:val="en-US" w:eastAsia="zh-CN"/>
        </w:rPr>
        <w:t>3</w:t>
      </w:r>
      <w:r>
        <w:rPr>
          <w:rFonts w:hint="eastAsia" w:ascii="宋体" w:hAnsi="宋体" w:eastAsia="宋体" w:cs="宋体"/>
          <w:sz w:val="30"/>
          <w:szCs w:val="30"/>
        </w:rPr>
        <w:t>班 指导教师：赵义红</w:t>
      </w:r>
    </w:p>
    <w:p>
      <w:pPr>
        <w:keepNext w:val="0"/>
        <w:keepLines w:val="0"/>
        <w:pageBreakBefore w:val="0"/>
        <w:widowControl w:val="0"/>
        <w:kinsoku/>
        <w:wordWrap/>
        <w:overflowPunct/>
        <w:topLinePunct w:val="0"/>
        <w:autoSpaceDE/>
        <w:autoSpaceDN/>
        <w:bidi w:val="0"/>
        <w:adjustRightInd/>
        <w:snapToGrid/>
        <w:spacing w:before="156" w:beforeLines="50" w:after="156" w:afterLines="50"/>
        <w:jc w:val="center"/>
        <w:textAlignment w:val="auto"/>
        <w:rPr>
          <w:rFonts w:hint="eastAsia" w:ascii="宋体" w:hAnsi="宋体" w:eastAsia="宋体" w:cs="宋体"/>
          <w:sz w:val="30"/>
          <w:szCs w:val="30"/>
          <w:lang w:val="en-US" w:eastAsia="zh-CN"/>
        </w:rPr>
      </w:pPr>
    </w:p>
    <w:p>
      <w:pPr>
        <w:pStyle w:val="2"/>
        <w:bidi w:val="0"/>
        <w:jc w:val="center"/>
        <w:rPr>
          <w:rFonts w:hint="eastAsia"/>
          <w:lang w:val="en-US" w:eastAsia="zh-CN"/>
        </w:rPr>
      </w:pPr>
      <w:r>
        <w:rPr>
          <w:rFonts w:hint="eastAsia" w:ascii="Times New Roman" w:hAnsi="Times New Roman" w:eastAsia="黑体" w:cs="Times New Roman"/>
          <w:b w:val="0"/>
          <w:kern w:val="2"/>
          <w:sz w:val="36"/>
          <w:szCs w:val="36"/>
          <w:lang w:val="en-US" w:eastAsia="zh-CN" w:bidi="ar-SA"/>
        </w:rPr>
        <w:t>摘要</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卓是一种开源的操作系统，由Google公司领导开发，是市面上多数手机所采用的系统。安卓手机APP是在安卓智能手机上使用的软件，用户可根据自身需求安装使用相应功能的安卓APP。安卓手机APP多种多样的功能完善了原始系统功能和个性化的不足，是为用户提供丰富使用体验的主要手段。</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本论文是基于安卓（Android）VR播放器的APP设计，使用Android Studio开发平台设计VR播放器，采用VR SDK工具进行APP开发，通过建立多个Activity，将项目分为多个部分来实现不同界面和功能，满足了不同模式的不同需求。将Fragment嵌入到Activity中实现了VR模式的分屏功能，在兼容360°全景视频播放功能基础上，还根据双目立体视觉原理实现了有纵深感的3D立体观影效果。通过调用手机陀螺仪实现头部运动追踪功能，为使用者在虚拟世界中提供了接近现实的视野变化。此VR播放器APP与虚拟现实眼镜结合使用，可以让使用者随时随地享受沉浸式的身临其境的观影体验。</w:t>
      </w:r>
    </w:p>
    <w:p>
      <w:pPr>
        <w:spacing w:line="360" w:lineRule="auto"/>
        <w:ind w:firstLine="480" w:firstLineChars="200"/>
        <w:rPr>
          <w:rFonts w:hint="default" w:ascii="Times New Roman" w:hAnsi="Times New Roman" w:eastAsia="宋体" w:cs="Times New Roman"/>
          <w:sz w:val="24"/>
          <w:szCs w:val="24"/>
          <w:lang w:val="en-US" w:eastAsia="zh-CN"/>
        </w:rPr>
      </w:pPr>
    </w:p>
    <w:p>
      <w:pPr>
        <w:rPr>
          <w:rFonts w:hint="eastAsia" w:ascii="黑体" w:hAnsi="黑体" w:eastAsia="黑体" w:cs="黑体"/>
          <w:b/>
          <w:sz w:val="24"/>
          <w:szCs w:val="24"/>
          <w:lang w:val="en-US" w:eastAsia="zh-CN"/>
        </w:rPr>
      </w:pPr>
      <w:r>
        <w:rPr>
          <w:rFonts w:hint="eastAsia" w:ascii="黑体" w:hAnsi="黑体" w:eastAsia="黑体" w:cs="黑体"/>
          <w:b/>
          <w:sz w:val="24"/>
          <w:szCs w:val="24"/>
          <w:lang w:val="en-US" w:eastAsia="zh-CN"/>
        </w:rPr>
        <w:t>关键字：安卓；可穿戴设备；虚拟现实眼镜；手机APP；双目立体视觉</w:t>
      </w:r>
    </w:p>
    <w:p>
      <w:pPr>
        <w:bidi w:val="0"/>
        <w:rPr>
          <w:rFonts w:hint="eastAsia"/>
          <w:lang w:val="en-US" w:eastAsia="zh-CN"/>
        </w:rPr>
        <w:sectPr>
          <w:headerReference r:id="rId3" w:type="default"/>
          <w:footerReference r:id="rId4" w:type="default"/>
          <w:pgSz w:w="11906" w:h="16838"/>
          <w:pgMar w:top="1440" w:right="1800" w:bottom="1440" w:left="1800" w:header="851" w:footer="992" w:gutter="0"/>
          <w:pgNumType w:fmt="upperRoman"/>
          <w:cols w:space="425" w:num="1"/>
          <w:docGrid w:type="lines" w:linePitch="312" w:charSpace="0"/>
        </w:sectPr>
      </w:pPr>
    </w:p>
    <w:p>
      <w:pPr>
        <w:bidi w:val="0"/>
        <w:rPr>
          <w:rFonts w:hint="eastAsia"/>
          <w:lang w:val="en-US" w:eastAsia="zh-CN"/>
        </w:rPr>
      </w:pPr>
    </w:p>
    <w:p>
      <w:pPr>
        <w:spacing w:line="288" w:lineRule="auto"/>
        <w:jc w:val="center"/>
        <w:rPr>
          <w:rFonts w:hint="eastAsia"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App Design of Wearable Device Based on Android</w:t>
      </w:r>
    </w:p>
    <w:p>
      <w:pPr>
        <w:rPr>
          <w:rFonts w:hint="eastAsia"/>
          <w:lang w:val="en-US" w:eastAsia="zh-CN"/>
        </w:rPr>
      </w:pPr>
    </w:p>
    <w:p>
      <w:pPr>
        <w:spacing w:line="360" w:lineRule="auto"/>
        <w:rPr>
          <w:rFonts w:hint="eastAsia"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sz w:val="24"/>
          <w:szCs w:val="24"/>
        </w:rPr>
        <w:t>:</w:t>
      </w:r>
      <w:r>
        <w:rPr>
          <w:rFonts w:hint="eastAsia" w:ascii="Times New Roman" w:hAnsi="Times New Roman" w:cs="Times New Roman"/>
          <w:sz w:val="24"/>
          <w:szCs w:val="24"/>
        </w:rPr>
        <w:t>This paper introduces the design of VR player APP based on Android. Android is an open source operating system, developed under the leadership of Google, which is used by most mobile phones on the market. Android App is a software used on Android smartphones. Users can install and use Android App according to their own needs. The various functions of App on Android mobile phone improve the function of the original system and the shortcomings of personalization, which is the main means to provide users with rich experience. The app based on Android system design runs mainly on Android smartphone and cooperates with virtual reality glasses to achieve immersive viewing experience.</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Using Android Studio development platform to design VR player, and using Android Studio's VR SDK tools to develop APP. Through the establishment of multiple activities, the project is divided into several parts to achieve different interfaces and functions to meet the different needs of different modes. Fragment is embedded in Activity to realize the split screen function of VR mode. On the basis of compatibility with 360 degree panoramic video playback function, it also achieves a deep 3D stereo viewing effect according to the principle of binocular stereo vision. The mobile phone gyroscope is used to realize the head motion tracking function, which provides users with near-reality visual field changes in the virtual world. The combination of this VR player APP and virtual reality glasses enables users to enjoy immersive film experience anytime, anywhere.</w:t>
      </w:r>
    </w:p>
    <w:p>
      <w:pPr>
        <w:spacing w:line="360" w:lineRule="auto"/>
        <w:rPr>
          <w:rFonts w:hint="eastAsia" w:ascii="Times New Roman" w:hAnsi="Times New Roman" w:eastAsia="宋体" w:cs="Times New Roman"/>
          <w:sz w:val="24"/>
          <w:szCs w:val="24"/>
          <w:lang w:val="en"/>
        </w:rPr>
      </w:pPr>
    </w:p>
    <w:p>
      <w:pPr>
        <w:rPr>
          <w:rFonts w:hint="default" w:ascii="Times New Roman" w:hAnsi="Times New Roman" w:cs="Times New Roman" w:eastAsiaTheme="minorEastAsia"/>
          <w:sz w:val="24"/>
          <w:szCs w:val="24"/>
          <w:lang w:val="en-US" w:eastAsia="zh-CN"/>
        </w:rPr>
      </w:pPr>
      <w:r>
        <w:rPr>
          <w:rFonts w:ascii="Times New Roman" w:hAnsi="Times New Roman" w:cs="Times New Roman"/>
          <w:b/>
          <w:sz w:val="24"/>
          <w:szCs w:val="24"/>
        </w:rPr>
        <w:t>Key words</w:t>
      </w:r>
      <w:r>
        <w:rPr>
          <w:rFonts w:ascii="Times New Roman" w:hAnsi="Times New Roman" w:cs="Times New Roman"/>
          <w:sz w:val="24"/>
          <w:szCs w:val="24"/>
        </w:rPr>
        <w:t xml:space="preserve">: </w:t>
      </w:r>
      <w:r>
        <w:rPr>
          <w:rFonts w:hint="eastAsia" w:ascii="Times New Roman" w:hAnsi="Times New Roman" w:cs="Times New Roman"/>
          <w:sz w:val="24"/>
          <w:szCs w:val="24"/>
        </w:rPr>
        <w:t>Android</w:t>
      </w: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rPr>
        <w:t>wearable devices</w:t>
      </w:r>
      <w:r>
        <w:rPr>
          <w:rFonts w:hint="eastAsia" w:ascii="Times New Roman" w:hAnsi="Times New Roman" w:cs="Times New Roman"/>
          <w:sz w:val="24"/>
          <w:szCs w:val="24"/>
          <w:lang w:val="en-US" w:eastAsia="zh-CN"/>
        </w:rPr>
        <w:t>;</w:t>
      </w:r>
      <w:r>
        <w:rPr>
          <w:rFonts w:hint="eastAsia" w:ascii="Times New Roman" w:hAnsi="Times New Roman" w:cs="Times New Roman"/>
          <w:sz w:val="24"/>
          <w:szCs w:val="24"/>
        </w:rPr>
        <w:t xml:space="preserve"> virtual reality VR glasses</w:t>
      </w:r>
      <w:r>
        <w:rPr>
          <w:rFonts w:hint="eastAsia" w:ascii="Times New Roman" w:hAnsi="Times New Roman" w:cs="Times New Roman"/>
          <w:sz w:val="24"/>
          <w:szCs w:val="24"/>
          <w:lang w:val="en-US" w:eastAsia="zh-CN"/>
        </w:rPr>
        <w:t>;</w:t>
      </w:r>
      <w:r>
        <w:rPr>
          <w:rFonts w:hint="eastAsia" w:ascii="Times New Roman" w:hAnsi="Times New Roman" w:cs="Times New Roman"/>
          <w:sz w:val="24"/>
          <w:szCs w:val="24"/>
        </w:rPr>
        <w:t xml:space="preserve"> mobile app</w:t>
      </w:r>
      <w:r>
        <w:rPr>
          <w:rFonts w:hint="eastAsia" w:ascii="Times New Roman" w:hAnsi="Times New Roman" w:cs="Times New Roman"/>
          <w:sz w:val="24"/>
          <w:szCs w:val="24"/>
          <w:lang w:val="en-US" w:eastAsia="zh-CN"/>
        </w:rPr>
        <w:t xml:space="preserve"> of Android; </w:t>
      </w:r>
      <w:r>
        <w:rPr>
          <w:rFonts w:hint="eastAsia" w:ascii="Times New Roman" w:hAnsi="Times New Roman" w:cs="Times New Roman"/>
          <w:sz w:val="24"/>
          <w:szCs w:val="24"/>
        </w:rPr>
        <w:t>binocular</w:t>
      </w:r>
      <w:r>
        <w:rPr>
          <w:rFonts w:hint="eastAsia" w:ascii="Times New Roman" w:hAnsi="Times New Roman" w:cs="Times New Roman"/>
          <w:sz w:val="24"/>
          <w:szCs w:val="24"/>
          <w:lang w:val="en-US" w:eastAsia="zh-CN"/>
        </w:rPr>
        <w:t xml:space="preserve"> s</w:t>
      </w:r>
      <w:r>
        <w:rPr>
          <w:rFonts w:hint="eastAsia" w:ascii="Times New Roman" w:hAnsi="Times New Roman" w:cs="Times New Roman"/>
          <w:sz w:val="24"/>
          <w:szCs w:val="24"/>
        </w:rPr>
        <w:t>tereo vision</w:t>
      </w:r>
    </w:p>
    <w:p>
      <w:pPr>
        <w:rPr>
          <w:rFonts w:hint="eastAsia" w:ascii="Times New Roman" w:hAnsi="Times New Roman" w:cs="Times New Roman"/>
          <w:sz w:val="24"/>
          <w:szCs w:val="24"/>
          <w:lang w:val="en-US" w:eastAsia="zh-CN"/>
        </w:rPr>
        <w:sectPr>
          <w:footerReference r:id="rId5" w:type="default"/>
          <w:pgSz w:w="11906" w:h="16838"/>
          <w:pgMar w:top="1440" w:right="1800" w:bottom="1440" w:left="1800" w:header="851" w:footer="992" w:gutter="0"/>
          <w:pgNumType w:fmt="upperRoman"/>
          <w:cols w:space="425" w:num="1"/>
          <w:docGrid w:type="lines" w:linePitch="312" w:charSpace="0"/>
        </w:sectPr>
      </w:pPr>
    </w:p>
    <w:p>
      <w:pPr>
        <w:rPr>
          <w:rFonts w:hint="eastAsia" w:ascii="Times New Roman" w:hAnsi="Times New Roman" w:cs="Times New Roman"/>
          <w:sz w:val="24"/>
          <w:szCs w:val="24"/>
          <w:lang w:val="en-US" w:eastAsia="zh-CN"/>
        </w:rPr>
      </w:pPr>
    </w:p>
    <w:p>
      <w:pPr>
        <w:rPr>
          <w:rFonts w:hint="default"/>
          <w:lang w:val="en-US" w:eastAsia="zh-CN"/>
        </w:rPr>
      </w:pPr>
      <w:r>
        <w:rPr>
          <w:rFonts w:hint="eastAsia"/>
          <w:lang w:val="en-US" w:eastAsia="zh-CN"/>
        </w:rPr>
        <w:t xml:space="preserve">   </w:t>
      </w:r>
    </w:p>
    <w:sdt>
      <w:sdtPr>
        <w:rPr>
          <w:rFonts w:ascii="宋体" w:hAnsi="宋体" w:eastAsia="宋体" w:cstheme="minorBidi"/>
          <w:kern w:val="2"/>
          <w:sz w:val="21"/>
          <w:szCs w:val="24"/>
          <w:lang w:val="en-US" w:eastAsia="zh-CN" w:bidi="ar-SA"/>
        </w:rPr>
        <w:id w:val="147478031"/>
        <w15:color w:val="DBDBDB"/>
        <w:docPartObj>
          <w:docPartGallery w:val="Table of Contents"/>
          <w:docPartUnique/>
        </w:docPartObj>
      </w:sdtPr>
      <w:sdtEndPr>
        <w:rPr>
          <w:rFonts w:asciiTheme="minorHAnsi" w:hAnsiTheme="minorHAnsi" w:eastAsiaTheme="minorEastAsia" w:cstheme="minorBidi"/>
          <w:kern w:val="2"/>
          <w:sz w:val="20"/>
          <w:szCs w:val="20"/>
          <w:lang w:val="en-US" w:eastAsia="zh-CN" w:bidi="ar-SA"/>
        </w:rPr>
      </w:sdtEndPr>
      <w:sdtContent>
        <w:p>
          <w:pPr>
            <w:keepNext w:val="0"/>
            <w:keepLines w:val="0"/>
            <w:pageBreakBefore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hint="eastAsia" w:ascii="黑体" w:hAnsi="黑体" w:eastAsia="黑体" w:cs="黑体"/>
              <w:sz w:val="36"/>
              <w:szCs w:val="36"/>
            </w:rPr>
          </w:pPr>
          <w:bookmarkStart w:id="0" w:name="_Toc18482_WPSOffice_Type3"/>
          <w:r>
            <w:rPr>
              <w:rFonts w:hint="eastAsia" w:ascii="黑体" w:hAnsi="黑体" w:eastAsia="黑体" w:cs="黑体"/>
              <w:sz w:val="36"/>
              <w:szCs w:val="36"/>
            </w:rPr>
            <w:t>目录</w:t>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_Toc63_WPSOffice_Level1 </w:instrText>
          </w:r>
          <w:r>
            <w:fldChar w:fldCharType="separate"/>
          </w:r>
          <w:sdt>
            <w:sdtPr>
              <w:rPr>
                <w:rFonts w:hint="eastAsia" w:ascii="黑体" w:hAnsi="黑体" w:eastAsia="黑体" w:cs="黑体"/>
                <w:kern w:val="2"/>
                <w:sz w:val="24"/>
                <w:szCs w:val="24"/>
                <w:lang w:val="en-US" w:eastAsia="zh-CN" w:bidi="ar-SA"/>
              </w:rPr>
              <w:id w:val="147478031"/>
              <w:placeholder>
                <w:docPart w:val="{90083981-9a5d-406a-9872-1b8015878b7a}"/>
              </w:placeholder>
              <w15:color w:val="509DF3"/>
            </w:sdtPr>
            <w:sdtEndPr>
              <w:rPr>
                <w:rFonts w:hint="eastAsia" w:ascii="黑体" w:hAnsi="黑体" w:eastAsia="黑体" w:cs="黑体"/>
                <w:kern w:val="2"/>
                <w:sz w:val="24"/>
                <w:szCs w:val="24"/>
                <w:lang w:val="en-US" w:eastAsia="zh-CN" w:bidi="ar-SA"/>
              </w:rPr>
            </w:sdtEndPr>
            <w:sdtContent>
              <w:r>
                <w:rPr>
                  <w:rFonts w:hint="eastAsia" w:ascii="黑体" w:hAnsi="黑体" w:eastAsia="黑体" w:cs="黑体"/>
                  <w:sz w:val="24"/>
                  <w:szCs w:val="24"/>
                </w:rPr>
                <w:t>第1章 前言</w:t>
              </w:r>
            </w:sdtContent>
          </w:sdt>
          <w:r>
            <w:tab/>
          </w:r>
          <w:bookmarkStart w:id="1" w:name="_Toc63_WPSOffice_Level1Page"/>
          <w:r>
            <w:t>1</w:t>
          </w:r>
          <w:bookmarkEnd w:id="1"/>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_Toc18482_WPSOffice_Level2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6965b9c1-f517-4df1-8993-96eef22121c1}"/>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sz w:val="24"/>
                  <w:szCs w:val="24"/>
                </w:rPr>
                <w:t>1.1 背景及研究意义</w:t>
              </w:r>
            </w:sdtContent>
          </w:sdt>
          <w:r>
            <w:tab/>
          </w:r>
          <w:bookmarkStart w:id="2" w:name="_Toc18482_WPSOffice_Level2Page"/>
          <w:r>
            <w:t>1</w:t>
          </w:r>
          <w:bookmarkEnd w:id="2"/>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_Toc32336_WPSOffice_Level2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cb0c5619-db01-4b72-a2c1-cf778cf650cf}"/>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1.2 本文主要内容</w:t>
              </w:r>
            </w:sdtContent>
          </w:sdt>
          <w:r>
            <w:tab/>
          </w:r>
          <w:bookmarkStart w:id="3" w:name="_Toc32336_WPSOffice_Level2Page"/>
          <w:r>
            <w:t>1</w:t>
          </w:r>
          <w:bookmarkEnd w:id="3"/>
          <w:r>
            <w:fldChar w:fldCharType="end"/>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_Toc18482_WPSOffice_Level1 </w:instrText>
          </w:r>
          <w:r>
            <w:fldChar w:fldCharType="separate"/>
          </w:r>
          <w:sdt>
            <w:sdtPr>
              <w:rPr>
                <w:rFonts w:hint="eastAsia" w:ascii="黑体" w:hAnsi="黑体" w:eastAsia="黑体" w:cs="黑体"/>
                <w:kern w:val="2"/>
                <w:sz w:val="24"/>
                <w:szCs w:val="24"/>
                <w:lang w:val="en-US" w:eastAsia="zh-CN" w:bidi="ar-SA"/>
              </w:rPr>
              <w:id w:val="147478031"/>
              <w:placeholder>
                <w:docPart w:val="{bb2c03c9-f101-471d-851c-1935c05a5130}"/>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黑体" w:hAnsi="黑体" w:eastAsia="黑体" w:cs="黑体"/>
                  <w:kern w:val="2"/>
                  <w:sz w:val="24"/>
                  <w:szCs w:val="24"/>
                  <w:lang w:val="en-US" w:eastAsia="zh-CN" w:bidi="ar-SA"/>
                </w:rPr>
                <w:t>第2章 设备与安卓系统介绍</w:t>
              </w:r>
            </w:sdtContent>
          </w:sdt>
          <w:r>
            <w:tab/>
          </w:r>
          <w:bookmarkStart w:id="4" w:name="_Toc18482_WPSOffice_Level1Page"/>
          <w:r>
            <w:t>2</w:t>
          </w:r>
          <w:bookmarkEnd w:id="4"/>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_Toc2039_WPSOffice_Level2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8b7dab67-3ded-48a8-b3c4-47b1dd6de4c9}"/>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2.1设备介绍</w:t>
              </w:r>
            </w:sdtContent>
          </w:sdt>
          <w:r>
            <w:tab/>
          </w:r>
          <w:bookmarkStart w:id="5" w:name="_Toc2039_WPSOffice_Level2Page"/>
          <w:r>
            <w:t>2</w:t>
          </w:r>
          <w:bookmarkEnd w:id="5"/>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_Toc18482_WPSOffice_Level3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d71e811a-8a23-4d98-b01b-6f462a040bf0}"/>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2.1.1 可穿戴设备</w:t>
              </w:r>
            </w:sdtContent>
          </w:sdt>
          <w:r>
            <w:tab/>
          </w:r>
          <w:bookmarkStart w:id="6" w:name="_Toc18482_WPSOffice_Level3Page"/>
          <w:r>
            <w:t>2</w:t>
          </w:r>
          <w:bookmarkEnd w:id="6"/>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_Toc32336_WPSOffice_Level3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7308d81b-79de-4cdd-8c84-60155718b300}"/>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2.1.2虚拟现实（VR）设备</w:t>
              </w:r>
            </w:sdtContent>
          </w:sdt>
          <w:r>
            <w:tab/>
          </w:r>
          <w:bookmarkStart w:id="7" w:name="_Toc32336_WPSOffice_Level3Page"/>
          <w:r>
            <w:t>3</w:t>
          </w:r>
          <w:bookmarkEnd w:id="7"/>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_Toc28399_WPSOffice_Level2 </w:instrText>
          </w:r>
          <w:r>
            <w:fldChar w:fldCharType="separate"/>
          </w:r>
          <w:sdt>
            <w:sdtPr>
              <w:rPr>
                <w:rFonts w:hint="eastAsia"/>
                <w:lang w:val="en-US" w:eastAsia="zh-CN"/>
              </w:rPr>
              <w:id w:val="147478031"/>
              <w:placeholder>
                <w:docPart w:val="{4946ec1f-df3c-4130-8c25-5c6912736968}"/>
              </w:placeholder>
              <w15:color w:val="509DF3"/>
            </w:sdtPr>
            <w:sdtEndPr>
              <w:rPr>
                <w:rFonts w:hint="eastAsia"/>
                <w:lang w:val="en-US" w:eastAsia="zh-CN"/>
              </w:rPr>
            </w:sdtEndPr>
            <w:sdtContent>
              <w:r>
                <w:rPr>
                  <w:rFonts w:hint="eastAsia"/>
                  <w:lang w:val="en-US" w:eastAsia="zh-CN"/>
                </w:rPr>
                <w:t>2.2 安卓（Android）系统介绍</w:t>
              </w:r>
            </w:sdtContent>
          </w:sdt>
          <w:r>
            <w:tab/>
          </w:r>
          <w:bookmarkStart w:id="8" w:name="_Toc28399_WPSOffice_Level2Page"/>
          <w:r>
            <w:t>5</w:t>
          </w:r>
          <w:bookmarkEnd w:id="8"/>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_Toc2039_WPSOffice_Level3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1931a215-449f-45a1-ae8b-d6f96ff0c918}"/>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2.2.1安卓（Android）系统</w:t>
              </w:r>
            </w:sdtContent>
          </w:sdt>
          <w:r>
            <w:tab/>
          </w:r>
          <w:bookmarkStart w:id="9" w:name="_Toc2039_WPSOffice_Level3Page"/>
          <w:r>
            <w:t>5</w:t>
          </w:r>
          <w:bookmarkEnd w:id="9"/>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_Toc28399_WPSOffice_Level3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e0db8228-2f8b-4d0d-9ed8-a9b8e627f7a4}"/>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2.2.2可穿戴智能设备安卓APP</w:t>
              </w:r>
            </w:sdtContent>
          </w:sdt>
          <w:r>
            <w:tab/>
          </w:r>
          <w:bookmarkStart w:id="10" w:name="_Toc28399_WPSOffice_Level3Page"/>
          <w:r>
            <w:t>6</w:t>
          </w:r>
          <w:bookmarkEnd w:id="10"/>
          <w:r>
            <w:fldChar w:fldCharType="end"/>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_Toc32336_WPSOffice_Level1 </w:instrText>
          </w:r>
          <w:r>
            <w:fldChar w:fldCharType="separate"/>
          </w:r>
          <w:sdt>
            <w:sdtPr>
              <w:rPr>
                <w:rFonts w:hint="eastAsia" w:ascii="黑体" w:hAnsi="黑体" w:eastAsia="黑体" w:cs="黑体"/>
                <w:kern w:val="2"/>
                <w:sz w:val="24"/>
                <w:szCs w:val="24"/>
                <w:lang w:val="en-US" w:eastAsia="zh-CN" w:bidi="ar-SA"/>
              </w:rPr>
              <w:id w:val="147478031"/>
              <w:placeholder>
                <w:docPart w:val="{8b356b55-5153-47a1-93d0-2f534b952560}"/>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黑体" w:hAnsi="黑体" w:eastAsia="黑体" w:cs="黑体"/>
                  <w:kern w:val="2"/>
                  <w:sz w:val="24"/>
                  <w:szCs w:val="24"/>
                  <w:lang w:val="en-US" w:eastAsia="zh-CN" w:bidi="ar-SA"/>
                </w:rPr>
                <w:t>第3章 虚拟现实（VR）播放器理论与技术</w:t>
              </w:r>
            </w:sdtContent>
          </w:sdt>
          <w:r>
            <w:tab/>
          </w:r>
          <w:bookmarkStart w:id="11" w:name="_Toc32336_WPSOffice_Level1Page"/>
          <w:r>
            <w:t>7</w:t>
          </w:r>
          <w:bookmarkEnd w:id="11"/>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_Toc22129_WPSOffice_Level2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1a0188bb-eafd-47c7-882b-13b36bc78afd}"/>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3.1 虚拟现实技术</w:t>
              </w:r>
            </w:sdtContent>
          </w:sdt>
          <w:r>
            <w:tab/>
          </w:r>
          <w:bookmarkStart w:id="12" w:name="_Toc22129_WPSOffice_Level2Page"/>
          <w:r>
            <w:t>7</w:t>
          </w:r>
          <w:bookmarkEnd w:id="12"/>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_Toc22129_WPSOffice_Level3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962e6848-f65c-4188-8c95-76b285ebc384}"/>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3.1.1 增强现实（AR）</w:t>
              </w:r>
            </w:sdtContent>
          </w:sdt>
          <w:r>
            <w:tab/>
          </w:r>
          <w:bookmarkStart w:id="13" w:name="_Toc22129_WPSOffice_Level3Page"/>
          <w:r>
            <w:t>7</w:t>
          </w:r>
          <w:bookmarkEnd w:id="13"/>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_Toc4635_WPSOffice_Level3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2194e831-0d6a-4c5e-a239-6a47c8f97473}"/>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3.1.2 虚拟现实（VR）</w:t>
              </w:r>
            </w:sdtContent>
          </w:sdt>
          <w:r>
            <w:tab/>
          </w:r>
          <w:bookmarkStart w:id="14" w:name="_Toc4635_WPSOffice_Level3Page"/>
          <w:r>
            <w:t>7</w:t>
          </w:r>
          <w:bookmarkEnd w:id="14"/>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_Toc4635_WPSOffice_Level2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7b4712f9-d384-42d2-b92e-cbf41ccc2024}"/>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3.2沉浸式体验</w:t>
              </w:r>
            </w:sdtContent>
          </w:sdt>
          <w:r>
            <w:tab/>
          </w:r>
          <w:bookmarkStart w:id="15" w:name="_Toc4635_WPSOffice_Level2Page"/>
          <w:r>
            <w:t>8</w:t>
          </w:r>
          <w:bookmarkEnd w:id="15"/>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_Toc29248_WPSOffice_Level2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301be8b0-20f7-41b1-88d7-55e50a0185fa}"/>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3.3双目立体视觉</w:t>
              </w:r>
            </w:sdtContent>
          </w:sdt>
          <w:r>
            <w:tab/>
          </w:r>
          <w:bookmarkStart w:id="16" w:name="_Toc29248_WPSOffice_Level2Page"/>
          <w:r>
            <w:t>9</w:t>
          </w:r>
          <w:bookmarkEnd w:id="16"/>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_Toc29248_WPSOffice_Level3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29529bc6-6dc2-4451-b3e8-1ad395f8d170}"/>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3.3.1双目视差原理</w:t>
              </w:r>
            </w:sdtContent>
          </w:sdt>
          <w:r>
            <w:tab/>
          </w:r>
          <w:bookmarkStart w:id="17" w:name="_Toc29248_WPSOffice_Level3Page"/>
          <w:r>
            <w:t>9</w:t>
          </w:r>
          <w:bookmarkEnd w:id="17"/>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_Toc6996_WPSOffice_Level3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37e18bd3-aef3-40a5-93ef-adc624786041}"/>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3.3.2 3D眩晕原理</w:t>
              </w:r>
            </w:sdtContent>
          </w:sdt>
          <w:r>
            <w:tab/>
          </w:r>
          <w:bookmarkStart w:id="18" w:name="_Toc6996_WPSOffice_Level3Page"/>
          <w:r>
            <w:t>10</w:t>
          </w:r>
          <w:bookmarkEnd w:id="18"/>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_Toc6996_WPSOffice_Level2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3138adbc-5fcc-41cf-9c6b-697c6d7d5df3}"/>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3.4 虚拟现实VR眼镜的辅助</w:t>
              </w:r>
            </w:sdtContent>
          </w:sdt>
          <w:r>
            <w:tab/>
          </w:r>
          <w:bookmarkStart w:id="19" w:name="_Toc6996_WPSOffice_Level2Page"/>
          <w:r>
            <w:t>13</w:t>
          </w:r>
          <w:bookmarkEnd w:id="19"/>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_Toc31422_WPSOffice_Level2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5451237c-3a81-45d7-b2c0-b80a8ed712e9}"/>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3.5 360°全景视频</w:t>
              </w:r>
            </w:sdtContent>
          </w:sdt>
          <w:r>
            <w:tab/>
          </w:r>
          <w:bookmarkStart w:id="20" w:name="_Toc31422_WPSOffice_Level2Page"/>
          <w:r>
            <w:t>13</w:t>
          </w:r>
          <w:bookmarkEnd w:id="20"/>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_Toc31422_WPSOffice_Level3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93601f6b-558d-4d65-88f3-771362b023b1}"/>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3.5.1全景视频的拍摄制作流程</w:t>
              </w:r>
            </w:sdtContent>
          </w:sdt>
          <w:r>
            <w:tab/>
          </w:r>
          <w:bookmarkStart w:id="21" w:name="_Toc31422_WPSOffice_Level3Page"/>
          <w:r>
            <w:t>14</w:t>
          </w:r>
          <w:bookmarkEnd w:id="21"/>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_Toc26372_WPSOffice_Level3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2e04442a-9c82-4c7c-8696-949215c1f063}"/>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3.5.2 3D建模场景制作的流程</w:t>
              </w:r>
            </w:sdtContent>
          </w:sdt>
          <w:r>
            <w:tab/>
          </w:r>
          <w:bookmarkStart w:id="22" w:name="_Toc26372_WPSOffice_Level3Page"/>
          <w:r>
            <w:t>14</w:t>
          </w:r>
          <w:bookmarkEnd w:id="22"/>
          <w:r>
            <w:fldChar w:fldCharType="end"/>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_Toc2039_WPSOffice_Level1 </w:instrText>
          </w:r>
          <w:r>
            <w:fldChar w:fldCharType="separate"/>
          </w:r>
          <w:sdt>
            <w:sdtPr>
              <w:rPr>
                <w:rFonts w:hint="eastAsia" w:ascii="黑体" w:hAnsi="黑体" w:eastAsia="黑体" w:cs="黑体"/>
                <w:kern w:val="2"/>
                <w:sz w:val="24"/>
                <w:szCs w:val="24"/>
                <w:lang w:val="en-US" w:eastAsia="zh-CN" w:bidi="ar-SA"/>
              </w:rPr>
              <w:id w:val="147478031"/>
              <w:placeholder>
                <w:docPart w:val="{6e3d4e78-2795-4a06-8372-1891805f96f1}"/>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黑体" w:hAnsi="黑体" w:eastAsia="黑体" w:cs="黑体"/>
                  <w:kern w:val="2"/>
                  <w:sz w:val="24"/>
                  <w:szCs w:val="24"/>
                  <w:lang w:val="en-US" w:eastAsia="zh-CN" w:bidi="ar-SA"/>
                </w:rPr>
                <w:t>第4章 VR播放器APP设计与实现</w:t>
              </w:r>
            </w:sdtContent>
          </w:sdt>
          <w:r>
            <w:tab/>
          </w:r>
          <w:bookmarkStart w:id="23" w:name="_Toc2039_WPSOffice_Level1Page"/>
          <w:r>
            <w:t>15</w:t>
          </w:r>
          <w:bookmarkEnd w:id="23"/>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_Toc26372_WPSOffice_Level2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d815dcb0-a045-4d8f-95d2-e70154eb90aa}"/>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4.1 VR播放器APP设计</w:t>
              </w:r>
            </w:sdtContent>
          </w:sdt>
          <w:r>
            <w:tab/>
          </w:r>
          <w:bookmarkStart w:id="24" w:name="_Toc26372_WPSOffice_Level2Page"/>
          <w:r>
            <w:t>15</w:t>
          </w:r>
          <w:bookmarkEnd w:id="24"/>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_Toc29524_WPSOffice_Level3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8c498a87-d2a9-41fc-8e9b-592d5096e610}"/>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4.1.1 预期设计目标</w:t>
              </w:r>
            </w:sdtContent>
          </w:sdt>
          <w:r>
            <w:tab/>
          </w:r>
          <w:bookmarkStart w:id="25" w:name="_Toc29524_WPSOffice_Level3Page"/>
          <w:r>
            <w:t>15</w:t>
          </w:r>
          <w:bookmarkEnd w:id="25"/>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_Toc18667_WPSOffice_Level3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e1ee88c4-ecfe-4d6e-b2d0-6cdea12e3568}"/>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4.1.2设计方案与方案选择</w:t>
              </w:r>
            </w:sdtContent>
          </w:sdt>
          <w:r>
            <w:tab/>
          </w:r>
          <w:bookmarkStart w:id="26" w:name="_Toc18667_WPSOffice_Level3Page"/>
          <w:r>
            <w:t>17</w:t>
          </w:r>
          <w:bookmarkEnd w:id="26"/>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_Toc20161_WPSOffice_Level3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29389e1c-4f71-440b-9927-76cb6d0537b7}"/>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4.1.2 开发工具Android Studio</w:t>
              </w:r>
            </w:sdtContent>
          </w:sdt>
          <w:r>
            <w:tab/>
          </w:r>
          <w:bookmarkStart w:id="27" w:name="_Toc20161_WPSOffice_Level3Page"/>
          <w:r>
            <w:t>19</w:t>
          </w:r>
          <w:bookmarkEnd w:id="27"/>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_Toc29524_WPSOffice_Level2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e9db3afb-95bd-418f-9fe4-ef9bfa816db8}"/>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4.2 系统实现</w:t>
              </w:r>
            </w:sdtContent>
          </w:sdt>
          <w:r>
            <w:tab/>
          </w:r>
          <w:bookmarkStart w:id="28" w:name="_Toc29524_WPSOffice_Level2Page"/>
          <w:r>
            <w:t>19</w:t>
          </w:r>
          <w:bookmarkEnd w:id="28"/>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_Toc1765_WPSOffice_Level3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7007cb45-71c1-4b7b-9be0-0ef4b5661ec0}"/>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4.2.1 基础播放功能实现</w:t>
              </w:r>
            </w:sdtContent>
          </w:sdt>
          <w:r>
            <w:tab/>
          </w:r>
          <w:bookmarkStart w:id="29" w:name="_Toc1765_WPSOffice_Level3Page"/>
          <w:r>
            <w:t>19</w:t>
          </w:r>
          <w:bookmarkEnd w:id="29"/>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_Toc10550_WPSOffice_Level3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851ef059-27cf-4052-a41e-a98f1040d4cd}"/>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宋体" w:hAnsi="宋体" w:eastAsia="宋体" w:cs="宋体"/>
                  <w:kern w:val="2"/>
                  <w:sz w:val="24"/>
                  <w:szCs w:val="24"/>
                  <w:lang w:val="en-US" w:eastAsia="zh-CN" w:bidi="ar-SA"/>
                </w:rPr>
                <w:t>4.2.2 VR分屏效果实现</w:t>
              </w:r>
            </w:sdtContent>
          </w:sdt>
          <w:r>
            <w:tab/>
          </w:r>
          <w:bookmarkStart w:id="30" w:name="_Toc10550_WPSOffice_Level3Page"/>
          <w:r>
            <w:t>21</w:t>
          </w:r>
          <w:bookmarkEnd w:id="30"/>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_Toc11003_WPSOffice_Level3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03e2ecfc-708d-444e-b39e-44074defcd36}"/>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4.2.3 陀螺仪控制头部运动跟踪</w:t>
              </w:r>
            </w:sdtContent>
          </w:sdt>
          <w:r>
            <w:tab/>
          </w:r>
          <w:bookmarkStart w:id="31" w:name="_Toc11003_WPSOffice_Level3Page"/>
          <w:r>
            <w:t>22</w:t>
          </w:r>
          <w:bookmarkEnd w:id="31"/>
          <w:r>
            <w:fldChar w:fldCharType="end"/>
          </w:r>
        </w:p>
        <w:p>
          <w:pPr>
            <w:pStyle w:val="24"/>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_Toc20661_WPSOffice_Level3 </w:instrText>
          </w:r>
          <w:r>
            <w:fldChar w:fldCharType="separate"/>
          </w:r>
          <w:sdt>
            <w:sdtPr>
              <w:rPr>
                <w:rFonts w:hint="eastAsia" w:ascii="宋体" w:hAnsi="宋体" w:eastAsia="宋体" w:cs="宋体"/>
                <w:kern w:val="2"/>
                <w:sz w:val="24"/>
                <w:szCs w:val="24"/>
                <w:lang w:val="en-US" w:eastAsia="zh-CN" w:bidi="ar-SA"/>
              </w:rPr>
              <w:id w:val="147478031"/>
              <w:placeholder>
                <w:docPart w:val="{8a26f460-c11f-45fa-a87a-b0d153dd1f2f}"/>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4.2.4 外接体感设备</w:t>
              </w:r>
            </w:sdtContent>
          </w:sdt>
          <w:r>
            <w:tab/>
          </w:r>
          <w:bookmarkStart w:id="32" w:name="_Toc20661_WPSOffice_Level3Page"/>
          <w:r>
            <w:t>23</w:t>
          </w:r>
          <w:bookmarkEnd w:id="32"/>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_Toc18667_WPSOffice_Level2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d940eae0-4dd5-40df-8649-6584bb29a857}"/>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4.3 播放器检验与测试</w:t>
              </w:r>
            </w:sdtContent>
          </w:sdt>
          <w:r>
            <w:tab/>
          </w:r>
          <w:bookmarkStart w:id="33" w:name="_Toc18667_WPSOffice_Level2Page"/>
          <w:r>
            <w:t>23</w:t>
          </w:r>
          <w:bookmarkEnd w:id="33"/>
          <w:r>
            <w:fldChar w:fldCharType="end"/>
          </w:r>
        </w:p>
        <w:p>
          <w:pPr>
            <w:pStyle w:val="23"/>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_Toc20161_WPSOffice_Level2 </w:instrText>
          </w:r>
          <w:r>
            <w:fldChar w:fldCharType="separate"/>
          </w:r>
          <w:sdt>
            <w:sdtPr>
              <w:rPr>
                <w:rFonts w:hint="eastAsia" w:ascii="宋体" w:hAnsi="宋体" w:eastAsia="宋体" w:cs="宋体"/>
                <w:kern w:val="2"/>
                <w:sz w:val="24"/>
                <w:szCs w:val="24"/>
                <w:lang w:val="en-US" w:eastAsia="zh-CN" w:bidi="ar-SA"/>
              </w:rPr>
              <w:id w:val="147478031"/>
              <w:placeholder>
                <w:docPart w:val="{e5893ac2-0eb8-4ee9-9110-b7ebab836e17}"/>
              </w:placeholder>
              <w15:color w:val="509DF3"/>
            </w:sdtPr>
            <w:sdtEndPr>
              <w:rPr>
                <w:rFonts w:hint="eastAsia" w:ascii="宋体" w:hAnsi="宋体" w:eastAsia="宋体" w:cs="宋体"/>
                <w:kern w:val="2"/>
                <w:sz w:val="24"/>
                <w:szCs w:val="24"/>
                <w:lang w:val="en-US" w:eastAsia="zh-CN" w:bidi="ar-SA"/>
              </w:rPr>
            </w:sdtEndPr>
            <w:sdtContent>
              <w:r>
                <w:rPr>
                  <w:rFonts w:hint="eastAsia" w:ascii="宋体" w:hAnsi="宋体" w:eastAsia="宋体" w:cs="宋体"/>
                  <w:kern w:val="2"/>
                  <w:sz w:val="24"/>
                  <w:szCs w:val="24"/>
                  <w:lang w:val="en-US" w:eastAsia="zh-CN" w:bidi="ar-SA"/>
                </w:rPr>
                <w:t>4.4应用展望</w:t>
              </w:r>
            </w:sdtContent>
          </w:sdt>
          <w:r>
            <w:tab/>
          </w:r>
          <w:bookmarkStart w:id="34" w:name="_Toc20161_WPSOffice_Level2Page"/>
          <w:r>
            <w:t>26</w:t>
          </w:r>
          <w:bookmarkEnd w:id="34"/>
          <w:r>
            <w:fldChar w:fldCharType="end"/>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_Toc28399_WPSOffice_Level1 </w:instrText>
          </w:r>
          <w:r>
            <w:fldChar w:fldCharType="separate"/>
          </w:r>
          <w:sdt>
            <w:sdtPr>
              <w:rPr>
                <w:rFonts w:asciiTheme="minorHAnsi" w:hAnsiTheme="minorHAnsi" w:eastAsiaTheme="minorEastAsia" w:cstheme="minorBidi"/>
                <w:kern w:val="2"/>
                <w:sz w:val="21"/>
                <w:szCs w:val="24"/>
                <w:lang w:val="en-US" w:eastAsia="zh-CN" w:bidi="ar-SA"/>
              </w:rPr>
              <w:id w:val="147478031"/>
              <w:placeholder>
                <w:docPart w:val="{a4df8026-2ab7-4cfa-9454-aac730a66662}"/>
              </w:placeholder>
              <w15:color w:val="509DF3"/>
            </w:sdtPr>
            <w:sdtEndPr>
              <w:rPr>
                <w:rFonts w:hint="eastAsia" w:ascii="黑体" w:hAnsi="黑体" w:eastAsia="黑体" w:cs="黑体"/>
                <w:kern w:val="2"/>
                <w:sz w:val="24"/>
                <w:szCs w:val="24"/>
                <w:lang w:val="en-US" w:eastAsia="zh-CN" w:bidi="ar-SA"/>
              </w:rPr>
            </w:sdtEndPr>
            <w:sdtContent>
              <w:r>
                <w:rPr>
                  <w:rFonts w:hint="eastAsia" w:ascii="黑体" w:hAnsi="黑体" w:eastAsia="黑体" w:cs="黑体"/>
                  <w:kern w:val="2"/>
                  <w:sz w:val="24"/>
                  <w:szCs w:val="24"/>
                  <w:lang w:val="en-US" w:eastAsia="zh-CN" w:bidi="ar-SA"/>
                </w:rPr>
                <w:t>结论</w:t>
              </w:r>
            </w:sdtContent>
          </w:sdt>
          <w:r>
            <w:tab/>
          </w:r>
          <w:bookmarkStart w:id="35" w:name="_Toc28399_WPSOffice_Level1Page"/>
          <w:r>
            <w:t>28</w:t>
          </w:r>
          <w:bookmarkEnd w:id="35"/>
          <w:r>
            <w:fldChar w:fldCharType="end"/>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_Toc22129_WPSOffice_Level1 </w:instrText>
          </w:r>
          <w:r>
            <w:fldChar w:fldCharType="separate"/>
          </w:r>
          <w:sdt>
            <w:sdtPr>
              <w:rPr>
                <w:rFonts w:hint="eastAsia" w:ascii="黑体" w:hAnsi="黑体" w:eastAsia="黑体" w:cs="黑体"/>
                <w:kern w:val="2"/>
                <w:sz w:val="24"/>
                <w:szCs w:val="24"/>
                <w:lang w:val="en-US" w:eastAsia="zh-CN" w:bidi="ar-SA"/>
              </w:rPr>
              <w:id w:val="147478031"/>
              <w:placeholder>
                <w:docPart w:val="{1e97a2c7-6a7e-4d3e-bac0-6e995ef56d3c}"/>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黑体" w:hAnsi="黑体" w:eastAsia="黑体" w:cs="黑体"/>
                  <w:kern w:val="2"/>
                  <w:sz w:val="24"/>
                  <w:szCs w:val="24"/>
                  <w:lang w:val="en-US" w:eastAsia="zh-CN" w:bidi="ar-SA"/>
                </w:rPr>
                <w:t>致谢</w:t>
              </w:r>
            </w:sdtContent>
          </w:sdt>
          <w:r>
            <w:tab/>
          </w:r>
          <w:bookmarkStart w:id="36" w:name="_Toc22129_WPSOffice_Level1Page"/>
          <w:r>
            <w:t>29</w:t>
          </w:r>
          <w:bookmarkEnd w:id="36"/>
          <w:r>
            <w:fldChar w:fldCharType="end"/>
          </w:r>
        </w:p>
        <w:p>
          <w:pPr>
            <w:pStyle w:val="22"/>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_Toc4635_WPSOffice_Level1 </w:instrText>
          </w:r>
          <w:r>
            <w:fldChar w:fldCharType="separate"/>
          </w:r>
          <w:sdt>
            <w:sdtPr>
              <w:rPr>
                <w:rFonts w:hint="eastAsia" w:ascii="黑体" w:hAnsi="黑体" w:eastAsia="黑体" w:cs="黑体"/>
                <w:kern w:val="2"/>
                <w:sz w:val="24"/>
                <w:szCs w:val="24"/>
                <w:lang w:val="en-US" w:eastAsia="zh-CN" w:bidi="ar-SA"/>
              </w:rPr>
              <w:id w:val="147478031"/>
              <w:placeholder>
                <w:docPart w:val="{eb9864cb-db85-40a7-8203-237cb5f3c2a5}"/>
              </w:placeholder>
              <w15:color w:val="509DF3"/>
            </w:sdtPr>
            <w:sdtEndPr>
              <w:rPr>
                <w:rFonts w:hint="eastAsia" w:asciiTheme="minorHAnsi" w:hAnsiTheme="minorHAnsi" w:eastAsiaTheme="minorEastAsia" w:cstheme="minorBidi"/>
                <w:kern w:val="2"/>
                <w:sz w:val="21"/>
                <w:szCs w:val="24"/>
                <w:lang w:val="en-US" w:eastAsia="zh-CN" w:bidi="ar-SA"/>
              </w:rPr>
            </w:sdtEndPr>
            <w:sdtContent>
              <w:r>
                <w:rPr>
                  <w:rFonts w:hint="eastAsia" w:ascii="黑体" w:hAnsi="黑体" w:eastAsia="黑体" w:cs="黑体"/>
                  <w:kern w:val="2"/>
                  <w:sz w:val="24"/>
                  <w:szCs w:val="24"/>
                  <w:lang w:val="en-US" w:eastAsia="zh-CN" w:bidi="ar-SA"/>
                </w:rPr>
                <w:t>参考文献</w:t>
              </w:r>
            </w:sdtContent>
          </w:sdt>
          <w:r>
            <w:tab/>
          </w:r>
          <w:bookmarkStart w:id="37" w:name="_Toc4635_WPSOffice_Level1Page"/>
          <w:r>
            <w:t>30</w:t>
          </w:r>
          <w:bookmarkEnd w:id="37"/>
          <w:r>
            <w:fldChar w:fldCharType="end"/>
          </w:r>
          <w:bookmarkEnd w:id="0"/>
        </w:p>
      </w:sdtContent>
    </w:sdt>
    <w:p>
      <w:pPr>
        <w:keepNext w:val="0"/>
        <w:keepLines w:val="0"/>
        <w:pageBreakBefore w:val="0"/>
        <w:kinsoku/>
        <w:wordWrap/>
        <w:overflowPunct/>
        <w:topLinePunct w:val="0"/>
        <w:autoSpaceDE/>
        <w:autoSpaceDN/>
        <w:bidi w:val="0"/>
        <w:adjustRightInd/>
        <w:snapToGrid/>
        <w:spacing w:line="360" w:lineRule="auto"/>
        <w:textAlignment w:val="auto"/>
        <w:rPr>
          <w:rFonts w:hint="eastAsia" w:ascii="黑体" w:hAnsi="黑体" w:eastAsia="黑体" w:cstheme="minorBidi"/>
          <w:b w:val="0"/>
          <w:bCs/>
          <w:kern w:val="44"/>
          <w:sz w:val="36"/>
          <w:szCs w:val="36"/>
          <w:lang w:val="en-US" w:eastAsia="zh-CN" w:bidi="ar-SA"/>
        </w:rPr>
        <w:sectPr>
          <w:footerReference r:id="rId6" w:type="default"/>
          <w:pgSz w:w="11906" w:h="16838"/>
          <w:pgMar w:top="1440" w:right="1800" w:bottom="1440" w:left="1800" w:header="851" w:footer="992" w:gutter="0"/>
          <w:pgNumType w:fmt="upperRoman"/>
          <w:cols w:space="425" w:num="1"/>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413" w:lineRule="auto"/>
        <w:jc w:val="center"/>
        <w:textAlignment w:val="auto"/>
        <w:rPr>
          <w:rFonts w:hint="default" w:ascii="黑体" w:hAnsi="黑体" w:eastAsia="黑体" w:cstheme="minorBidi"/>
          <w:b w:val="0"/>
          <w:bCs/>
          <w:kern w:val="44"/>
          <w:sz w:val="36"/>
          <w:szCs w:val="36"/>
          <w:lang w:val="en-US" w:eastAsia="zh-CN" w:bidi="ar-SA"/>
        </w:rPr>
      </w:pPr>
      <w:bookmarkStart w:id="38" w:name="_Toc63_WPSOffice_Level1"/>
      <w:r>
        <w:rPr>
          <w:rFonts w:hint="eastAsia" w:ascii="黑体" w:hAnsi="黑体" w:eastAsia="黑体" w:cstheme="minorBidi"/>
          <w:b w:val="0"/>
          <w:bCs/>
          <w:kern w:val="44"/>
          <w:sz w:val="36"/>
          <w:szCs w:val="36"/>
          <w:lang w:val="en-US" w:eastAsia="zh-CN" w:bidi="ar-SA"/>
        </w:rPr>
        <w:t>第1章 前言</w:t>
      </w:r>
      <w:bookmarkEnd w:id="38"/>
    </w:p>
    <w:p>
      <w:pPr>
        <w:pStyle w:val="3"/>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黑体" w:hAnsi="黑体" w:eastAsia="黑体" w:cs="黑体"/>
          <w:b w:val="0"/>
          <w:bCs/>
          <w:sz w:val="30"/>
          <w:szCs w:val="30"/>
          <w:lang w:val="en-US" w:eastAsia="zh-CN"/>
        </w:rPr>
      </w:pPr>
      <w:bookmarkStart w:id="39" w:name="_Toc18482_WPSOffice_Level2"/>
      <w:r>
        <w:rPr>
          <w:rFonts w:hint="eastAsia" w:ascii="黑体" w:hAnsi="黑体" w:eastAsia="黑体" w:cs="黑体"/>
          <w:b w:val="0"/>
          <w:bCs/>
          <w:sz w:val="30"/>
          <w:szCs w:val="30"/>
          <w:lang w:val="en-US" w:eastAsia="zh-CN"/>
        </w:rPr>
        <w:t>1.1 背景及研究意义</w:t>
      </w:r>
      <w:bookmarkEnd w:id="3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随着智能手机的普及，人们日常生活中使用手机的地方越来越多，智能手机功能强大，多样的APP可以实现各种功能。人们不再仅仅满足于使用手机完成日常生活需求，开始更加注重智能手机在提升生活质量方面的作用。各种手机的配套设备也层出不穷，可穿戴设备便是智能手机辅助设备的主要种类之一。通过开发虚拟现实VR播放器，结合虚拟现实眼镜，得到身临其境的虚拟世界体验，提高人们日常观影体验和生活娱乐质量。</w:t>
      </w:r>
    </w:p>
    <w:p>
      <w:pPr>
        <w:pStyle w:val="3"/>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黑体" w:hAnsi="黑体" w:eastAsia="黑体" w:cs="黑体"/>
          <w:b w:val="0"/>
          <w:bCs/>
          <w:sz w:val="30"/>
          <w:szCs w:val="30"/>
          <w:lang w:val="en-US" w:eastAsia="zh-CN"/>
        </w:rPr>
      </w:pPr>
      <w:bookmarkStart w:id="40" w:name="_Toc32336_WPSOffice_Level2"/>
      <w:r>
        <w:rPr>
          <w:rFonts w:hint="eastAsia" w:ascii="黑体" w:hAnsi="黑体" w:eastAsia="黑体" w:cs="黑体"/>
          <w:b w:val="0"/>
          <w:bCs/>
          <w:sz w:val="30"/>
          <w:szCs w:val="30"/>
          <w:lang w:val="en-US" w:eastAsia="zh-CN"/>
        </w:rPr>
        <w:t>1.2 本文主要内容</w:t>
      </w:r>
      <w:bookmarkEnd w:id="4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本文主要介绍基于安卓的虚拟现实播放器APP设计，根据人眼视觉、双目立体视觉原理、虚拟现实技术、运动跟踪技术，使用Android Studio开发工具开发在安卓手机上使用的APP。此APP支持360°全景视频的播放，在平面屏幕上实现立体视觉，为使用者提供可交互的沉浸式观影体验。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全文章节内容如下： </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前言。简述本次可穿戴设备APP设计的背景及研究意义，概括了本文主要内容并说明了本次设计的预期目标。</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介绍硬件设备与安卓系统。包括了可穿戴设备，虚拟现实（VR）眼镜，安卓系统的一些基础知识。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第3章，介绍虚拟现实播放器所涉及的理论知识。对虚拟现实技术所涉及的主要理论进行了叙述，学习和研究理论知识，提出开发设计过程中所需要解决的问题以及所需的理论基础。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theme="minorBidi"/>
          <w:b w:val="0"/>
          <w:bCs/>
          <w:kern w:val="44"/>
          <w:sz w:val="36"/>
          <w:szCs w:val="36"/>
          <w:lang w:val="en-US" w:eastAsia="zh-CN" w:bidi="ar-SA"/>
        </w:rPr>
      </w:pPr>
      <w:r>
        <w:rPr>
          <w:rFonts w:hint="eastAsia" w:ascii="宋体" w:hAnsi="宋体" w:eastAsia="宋体" w:cs="宋体"/>
          <w:sz w:val="24"/>
          <w:szCs w:val="24"/>
          <w:lang w:val="en-US" w:eastAsia="zh-CN"/>
        </w:rPr>
        <w:t>第4章，介绍播放器APP功能设计与实现的过程。比较APP开发方案的优劣，选择适合的方案，以及实现方案中所实际达成目标功能的方法。对APP进行测试的结果以及对未来发展前景的展望。</w:t>
      </w:r>
    </w:p>
    <w:p>
      <w:pPr>
        <w:pStyle w:val="2"/>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413" w:lineRule="auto"/>
        <w:jc w:val="center"/>
        <w:textAlignment w:val="auto"/>
        <w:rPr>
          <w:rFonts w:hint="default" w:ascii="黑体" w:hAnsi="黑体" w:eastAsia="黑体" w:cstheme="minorBidi"/>
          <w:b w:val="0"/>
          <w:bCs/>
          <w:kern w:val="44"/>
          <w:sz w:val="36"/>
          <w:szCs w:val="36"/>
          <w:lang w:val="en-US" w:eastAsia="zh-CN" w:bidi="ar-SA"/>
        </w:rPr>
      </w:pPr>
      <w:bookmarkStart w:id="41" w:name="_Toc18482_WPSOffice_Level1"/>
      <w:r>
        <w:rPr>
          <w:rFonts w:hint="eastAsia" w:ascii="黑体" w:hAnsi="黑体" w:eastAsia="黑体" w:cstheme="minorBidi"/>
          <w:b w:val="0"/>
          <w:bCs/>
          <w:kern w:val="44"/>
          <w:sz w:val="36"/>
          <w:szCs w:val="36"/>
          <w:lang w:val="en-US" w:eastAsia="zh-CN" w:bidi="ar-SA"/>
        </w:rPr>
        <w:t>第2章 设备与安卓系统介绍</w:t>
      </w:r>
      <w:bookmarkEnd w:id="41"/>
    </w:p>
    <w:p>
      <w:pPr>
        <w:pStyle w:val="3"/>
        <w:spacing w:before="156" w:beforeLines="50" w:beforeAutospacing="0" w:after="156" w:afterLines="50" w:afterAutospacing="0" w:line="360" w:lineRule="auto"/>
        <w:rPr>
          <w:rFonts w:hint="eastAsia" w:ascii="黑体" w:hAnsi="黑体" w:eastAsia="黑体" w:cs="黑体"/>
          <w:sz w:val="30"/>
          <w:szCs w:val="30"/>
          <w:lang w:val="en-US" w:eastAsia="zh-CN"/>
        </w:rPr>
      </w:pPr>
      <w:bookmarkStart w:id="42" w:name="_Toc2039_WPSOffice_Level2"/>
      <w:r>
        <w:rPr>
          <w:rFonts w:hint="eastAsia" w:ascii="黑体" w:hAnsi="黑体" w:eastAsia="黑体" w:cs="黑体"/>
          <w:b w:val="0"/>
          <w:bCs/>
          <w:sz w:val="30"/>
          <w:szCs w:val="30"/>
          <w:lang w:val="en-US" w:eastAsia="zh-CN"/>
        </w:rPr>
        <w:t>2.1设备介绍</w:t>
      </w:r>
      <w:bookmarkEnd w:id="42"/>
    </w:p>
    <w:p>
      <w:pPr>
        <w:pStyle w:val="4"/>
        <w:spacing w:before="156" w:beforeLines="50" w:beforeAutospacing="0" w:after="156" w:afterLines="50" w:afterAutospacing="0" w:line="360" w:lineRule="auto"/>
        <w:rPr>
          <w:rFonts w:hint="eastAsia" w:ascii="黑体" w:hAnsi="黑体" w:eastAsia="黑体" w:cs="黑体"/>
          <w:b w:val="0"/>
          <w:bCs/>
          <w:sz w:val="24"/>
          <w:szCs w:val="24"/>
          <w:lang w:val="en-US" w:eastAsia="zh-CN"/>
        </w:rPr>
      </w:pPr>
      <w:bookmarkStart w:id="43" w:name="_Toc18482_WPSOffice_Level3"/>
      <w:r>
        <w:rPr>
          <w:rFonts w:hint="eastAsia" w:ascii="黑体" w:hAnsi="黑体" w:eastAsia="黑体" w:cs="黑体"/>
          <w:b w:val="0"/>
          <w:bCs/>
          <w:sz w:val="24"/>
          <w:szCs w:val="24"/>
          <w:lang w:val="en-US" w:eastAsia="zh-CN"/>
        </w:rPr>
        <w:t>2.1.1 可穿戴设备</w:t>
      </w:r>
      <w:bookmarkEnd w:id="4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ascii="宋体" w:hAnsi="宋体" w:eastAsia="宋体" w:cs="宋体"/>
          <w:sz w:val="24"/>
          <w:szCs w:val="24"/>
          <w:lang w:val="en-US" w:eastAsia="zh-CN"/>
        </w:rPr>
        <w:t>可穿戴设备正如名，是可以直接穿戴在身上的，亦或是被整合进平时衣物于其他配件之中的一种便携式的设备。可穿戴设备往往能够通过软件支持，并依托数据交互、云技术等技术，可以实现一些强大功能，可穿戴设备已经，并且在将来会给我们的生活带来非常大的变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2012年谷歌推出了谷歌眼镜（Google Project Glass），它是最具影响力的可穿戴设备产品，谷歌眼镜（图2-1）的出现，改变了大部分普通人在智能手机的创新困局和市场增量接近饱和的情况下对便携式智能设备发展的认识。由于谷歌眼镜的强大魅力与震撼力，智能可穿戴设备自那以后便作为智能终端发展方向的一大热点被市场广泛认同，2012年被称作是“智能可穿戴设备元年”。</w:t>
      </w:r>
    </w:p>
    <w:p>
      <w:pPr>
        <w:numPr>
          <w:ilvl w:val="0"/>
          <w:numId w:val="0"/>
        </w:numPr>
        <w:ind w:leftChars="0"/>
        <w:jc w:val="center"/>
      </w:pPr>
      <w:r>
        <w:drawing>
          <wp:inline distT="0" distB="0" distL="114300" distR="114300">
            <wp:extent cx="4985385" cy="2692400"/>
            <wp:effectExtent l="0" t="0" r="5715"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rcRect t="31449"/>
                    <a:stretch>
                      <a:fillRect/>
                    </a:stretch>
                  </pic:blipFill>
                  <pic:spPr>
                    <a:xfrm>
                      <a:off x="0" y="0"/>
                      <a:ext cx="4985385" cy="2692400"/>
                    </a:xfrm>
                    <a:prstGeom prst="rect">
                      <a:avLst/>
                    </a:prstGeom>
                    <a:noFill/>
                    <a:ln>
                      <a:noFill/>
                    </a:ln>
                  </pic:spPr>
                </pic:pic>
              </a:graphicData>
            </a:graphic>
          </wp:inline>
        </w:drawing>
      </w:r>
    </w:p>
    <w:p>
      <w:pPr>
        <w:numPr>
          <w:ilvl w:val="0"/>
          <w:numId w:val="0"/>
        </w:numPr>
        <w:ind w:leftChars="0"/>
        <w:jc w:val="center"/>
        <w:rPr>
          <w:rFonts w:hint="eastAsia" w:ascii="黑体" w:hAnsi="黑体" w:eastAsia="黑体" w:cs="黑体"/>
          <w:lang w:val="en-US" w:eastAsia="zh-CN"/>
        </w:rPr>
      </w:pPr>
      <w:bookmarkStart w:id="44" w:name="_Toc351_WPSOffice_Level3"/>
      <w:r>
        <w:rPr>
          <w:rFonts w:hint="eastAsia" w:ascii="黑体" w:hAnsi="黑体" w:eastAsia="黑体" w:cs="黑体"/>
          <w:lang w:val="en-US" w:eastAsia="zh-CN"/>
        </w:rPr>
        <w:t>图2-1 谷歌眼镜（Google Project Glass）</w:t>
      </w:r>
      <w:bookmarkEnd w:id="4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1"/>
          <w:szCs w:val="21"/>
          <w:lang w:val="en-US" w:eastAsia="zh-CN"/>
        </w:rPr>
      </w:pPr>
      <w:r>
        <w:rPr>
          <w:rFonts w:hint="eastAsia" w:ascii="宋体" w:hAnsi="宋体" w:eastAsia="宋体" w:cs="宋体"/>
          <w:sz w:val="24"/>
          <w:szCs w:val="24"/>
          <w:lang w:val="en-US" w:eastAsia="zh-CN"/>
        </w:rPr>
        <w:t>可穿戴设备所涵盖的范围较广，并且多以具备部分计算功能、可连接手机和其他各类终端的便携式配件、隐藏式芯片等等多种形式存在。目前市面上主要有三种大类的主流产品形态。以腕部为基础的Watch类（例如智能手表，运动手环等产品）；以手脚为基础的Shoes类（例如鞋子）；以头为基础的Glass类（例如VR眼镜和头盔等）。除此之外还有各种拥有相应功能的非主流类产品（例如书包、服装等），见表2-1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表2-1 可穿戴设备不同分类功能介绍</w:t>
      </w:r>
    </w:p>
    <w:tbl>
      <w:tblPr>
        <w:tblStyle w:val="18"/>
        <w:tblpPr w:leftFromText="180" w:rightFromText="180" w:vertAnchor="text" w:horzAnchor="page" w:tblpX="1931" w:tblpY="47"/>
        <w:tblOverlap w:val="never"/>
        <w:tblW w:w="8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2"/>
        <w:gridCol w:w="1342"/>
        <w:gridCol w:w="1095"/>
        <w:gridCol w:w="2716"/>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3659" w:type="dxa"/>
            <w:gridSpan w:val="3"/>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可穿戴设备</w:t>
            </w:r>
          </w:p>
        </w:tc>
        <w:tc>
          <w:tcPr>
            <w:tcW w:w="2716" w:type="dxa"/>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功能</w:t>
            </w:r>
          </w:p>
        </w:tc>
        <w:tc>
          <w:tcPr>
            <w:tcW w:w="2005" w:type="dxa"/>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热门产品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9" w:hRule="atLeast"/>
        </w:trPr>
        <w:tc>
          <w:tcPr>
            <w:tcW w:w="1222" w:type="dxa"/>
            <w:vMerge w:val="restart"/>
            <w:vAlign w:val="center"/>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Watch类</w:t>
            </w:r>
          </w:p>
        </w:tc>
        <w:tc>
          <w:tcPr>
            <w:tcW w:w="1342" w:type="dxa"/>
            <w:vMerge w:val="restart"/>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智能手表</w:t>
            </w:r>
          </w:p>
        </w:tc>
        <w:tc>
          <w:tcPr>
            <w:tcW w:w="1095" w:type="dxa"/>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手机辅助</w:t>
            </w:r>
          </w:p>
        </w:tc>
        <w:tc>
          <w:tcPr>
            <w:tcW w:w="2716" w:type="dxa"/>
          </w:tcPr>
          <w:p>
            <w:pPr>
              <w:numPr>
                <w:ilvl w:val="0"/>
                <w:numId w:val="0"/>
              </w:num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查看信息、备忘提醒、通话录像、运动健康信息等</w:t>
            </w:r>
          </w:p>
        </w:tc>
        <w:tc>
          <w:tcPr>
            <w:tcW w:w="2005" w:type="dxa"/>
          </w:tcPr>
          <w:p>
            <w:pPr>
              <w:numPr>
                <w:ilvl w:val="0"/>
                <w:numId w:val="0"/>
              </w:num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Galaxy Gear2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9" w:hRule="atLeast"/>
        </w:trPr>
        <w:tc>
          <w:tcPr>
            <w:tcW w:w="1222" w:type="dxa"/>
            <w:vMerge w:val="continue"/>
            <w:vAlign w:val="center"/>
          </w:tcPr>
          <w:p>
            <w:pPr>
              <w:jc w:val="center"/>
              <w:rPr>
                <w:rFonts w:hint="eastAsia" w:ascii="宋体" w:hAnsi="宋体" w:eastAsia="宋体" w:cs="宋体"/>
                <w:sz w:val="21"/>
                <w:szCs w:val="21"/>
              </w:rPr>
            </w:pPr>
          </w:p>
        </w:tc>
        <w:tc>
          <w:tcPr>
            <w:tcW w:w="1342" w:type="dxa"/>
            <w:vMerge w:val="continue"/>
          </w:tcPr>
          <w:p>
            <w:pPr>
              <w:numPr>
                <w:ilvl w:val="0"/>
                <w:numId w:val="0"/>
              </w:numPr>
              <w:jc w:val="center"/>
              <w:rPr>
                <w:rFonts w:hint="eastAsia" w:ascii="宋体" w:hAnsi="宋体" w:eastAsia="宋体" w:cs="宋体"/>
                <w:sz w:val="21"/>
                <w:szCs w:val="21"/>
                <w:vertAlign w:val="baseline"/>
                <w:lang w:val="en-US" w:eastAsia="zh-CN"/>
              </w:rPr>
            </w:pPr>
          </w:p>
        </w:tc>
        <w:tc>
          <w:tcPr>
            <w:tcW w:w="1095" w:type="dxa"/>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独立终端</w:t>
            </w:r>
          </w:p>
        </w:tc>
        <w:tc>
          <w:tcPr>
            <w:tcW w:w="2716"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独立通话、上网、云端交互、GPS定位等</w:t>
            </w:r>
          </w:p>
        </w:tc>
        <w:tc>
          <w:tcPr>
            <w:tcW w:w="2005"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Apple Watch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99" w:hRule="atLeast"/>
        </w:trPr>
        <w:tc>
          <w:tcPr>
            <w:tcW w:w="1222" w:type="dxa"/>
            <w:vMerge w:val="continue"/>
            <w:vAlign w:val="center"/>
          </w:tcPr>
          <w:p>
            <w:pPr>
              <w:jc w:val="center"/>
              <w:rPr>
                <w:rFonts w:hint="eastAsia" w:ascii="宋体" w:hAnsi="宋体" w:eastAsia="宋体" w:cs="宋体"/>
                <w:sz w:val="21"/>
                <w:szCs w:val="21"/>
              </w:rPr>
            </w:pPr>
          </w:p>
        </w:tc>
        <w:tc>
          <w:tcPr>
            <w:tcW w:w="2437" w:type="dxa"/>
            <w:gridSpan w:val="2"/>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智能手环</w:t>
            </w:r>
          </w:p>
        </w:tc>
        <w:tc>
          <w:tcPr>
            <w:tcW w:w="2716"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监测基础身体信息、运动计步、睡眠质量监测、信息提醒等</w:t>
            </w:r>
          </w:p>
        </w:tc>
        <w:tc>
          <w:tcPr>
            <w:tcW w:w="2005" w:type="dxa"/>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小米手环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9" w:hRule="atLeast"/>
        </w:trPr>
        <w:tc>
          <w:tcPr>
            <w:tcW w:w="1222" w:type="dxa"/>
            <w:vAlign w:val="center"/>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Glass类</w:t>
            </w:r>
          </w:p>
        </w:tc>
        <w:tc>
          <w:tcPr>
            <w:tcW w:w="2437" w:type="dxa"/>
            <w:gridSpan w:val="2"/>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智能眼镜、头盔</w:t>
            </w:r>
          </w:p>
        </w:tc>
        <w:tc>
          <w:tcPr>
            <w:tcW w:w="2716" w:type="dxa"/>
          </w:tcPr>
          <w:p>
            <w:pPr>
              <w:numPr>
                <w:ilvl w:val="0"/>
                <w:numId w:val="0"/>
              </w:num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摄像、导航、虚拟现实、工作辅助、增强现实</w:t>
            </w:r>
          </w:p>
        </w:tc>
        <w:tc>
          <w:tcPr>
            <w:tcW w:w="2005" w:type="dxa"/>
          </w:tcPr>
          <w:p>
            <w:pPr>
              <w:numPr>
                <w:ilvl w:val="0"/>
                <w:numId w:val="0"/>
              </w:num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谷歌眼镜、Oculus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atLeast"/>
        </w:trPr>
        <w:tc>
          <w:tcPr>
            <w:tcW w:w="1222" w:type="dxa"/>
            <w:vAlign w:val="center"/>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Shoes类</w:t>
            </w:r>
          </w:p>
        </w:tc>
        <w:tc>
          <w:tcPr>
            <w:tcW w:w="2437" w:type="dxa"/>
            <w:gridSpan w:val="2"/>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运动鞋、手套</w:t>
            </w:r>
          </w:p>
        </w:tc>
        <w:tc>
          <w:tcPr>
            <w:tcW w:w="2716" w:type="dxa"/>
          </w:tcPr>
          <w:p>
            <w:pPr>
              <w:numPr>
                <w:ilvl w:val="0"/>
                <w:numId w:val="0"/>
              </w:num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记录活动数据、各种活动辅助等</w:t>
            </w:r>
          </w:p>
        </w:tc>
        <w:tc>
          <w:tcPr>
            <w:tcW w:w="2005" w:type="dxa"/>
          </w:tcPr>
          <w:p>
            <w:pPr>
              <w:numPr>
                <w:ilvl w:val="0"/>
                <w:numId w:val="0"/>
              </w:num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耐克智能运动鞋、i自造、手套式鼠标</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总体来说，可穿戴设备的形式是多种多样的，也因为可穿戴设备其形式多样，所以能够根据其特点对功能、使用体验等进行特别优化。</w:t>
      </w:r>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eastAsia" w:ascii="黑体" w:hAnsi="黑体" w:eastAsia="黑体" w:cs="黑体"/>
          <w:sz w:val="24"/>
          <w:szCs w:val="24"/>
          <w:lang w:val="en-US" w:eastAsia="zh-CN"/>
        </w:rPr>
      </w:pPr>
      <w:bookmarkStart w:id="45" w:name="_Toc32336_WPSOffice_Level3"/>
      <w:r>
        <w:rPr>
          <w:rFonts w:hint="eastAsia" w:ascii="黑体" w:hAnsi="黑体" w:eastAsia="黑体" w:cs="黑体"/>
          <w:b w:val="0"/>
          <w:bCs/>
          <w:sz w:val="24"/>
          <w:szCs w:val="24"/>
          <w:lang w:val="en-US" w:eastAsia="zh-CN"/>
        </w:rPr>
        <w:t>2.1.2虚拟现实（VR）设备</w:t>
      </w:r>
      <w:bookmarkEnd w:id="4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在虚拟现实技术最重要的部分之一便是虚拟现实硬件设备，一切的虚拟现实体验均是依托虚拟现实设备为基础，相应软件提供功能上的支持，两者缺一不可。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目前主要有三大类VR设备：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主机VR头显：可以提供高质量的沉浸式体验，但是回报与付出是成正比的，高质量的性能体验是由较高的价格支撑的，除了本机的价格价格不菲以外，还得额外购入一台高性能PC或游戏主机以及控制手柄。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手机VR眼镜：以体验VR为宗旨的入门级产品，这种设备价格便宜，操作方便，适用性广，只需要放入手机就可以使用，但是受限于手机的硬件水平，最终效果千差万别，对于运行VR游戏较为较为吃力，但其极高的性价比是让更多人接触VR重要推动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VR一体机：具备独立CPU，不需额外连接主机，自然也不需要连接线，就可以完成输入输出显示功能，此类设备大多价格在2000-4000元。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三类设备代表产品及介绍参见表2-2：</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4"/>
          <w:szCs w:val="24"/>
          <w:lang w:val="en-US" w:eastAsia="zh-CN"/>
        </w:rPr>
      </w:pPr>
      <w:r>
        <w:rPr>
          <w:rFonts w:hint="eastAsia" w:ascii="黑体" w:hAnsi="黑体" w:eastAsia="黑体" w:cs="黑体"/>
          <w:sz w:val="21"/>
          <w:szCs w:val="21"/>
          <w:lang w:val="en-US" w:eastAsia="zh-CN"/>
        </w:rPr>
        <w:t>表2-2虚拟现实设备介绍</w:t>
      </w:r>
    </w:p>
    <w:tbl>
      <w:tblPr>
        <w:tblStyle w:val="18"/>
        <w:tblW w:w="8744" w:type="dxa"/>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2"/>
        <w:gridCol w:w="4109"/>
        <w:gridCol w:w="3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8" w:hRule="atLeast"/>
        </w:trPr>
        <w:tc>
          <w:tcPr>
            <w:tcW w:w="151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lang w:val="en-US" w:eastAsia="zh-CN"/>
              </w:rPr>
              <w:t>设备类型</w:t>
            </w:r>
          </w:p>
        </w:tc>
        <w:tc>
          <w:tcPr>
            <w:tcW w:w="410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产品</w:t>
            </w:r>
          </w:p>
        </w:tc>
        <w:tc>
          <w:tcPr>
            <w:tcW w:w="3123"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94" w:hRule="atLeast"/>
        </w:trPr>
        <w:tc>
          <w:tcPr>
            <w:tcW w:w="15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主机VR头显</w:t>
            </w:r>
          </w:p>
        </w:tc>
        <w:tc>
          <w:tcPr>
            <w:tcW w:w="4109" w:type="dxa"/>
          </w:tcPr>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365375" cy="1260475"/>
                  <wp:effectExtent l="0" t="0" r="15875" b="1587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3"/>
                          <a:stretch>
                            <a:fillRect/>
                          </a:stretch>
                        </pic:blipFill>
                        <pic:spPr>
                          <a:xfrm>
                            <a:off x="0" y="0"/>
                            <a:ext cx="2365375" cy="1260475"/>
                          </a:xfrm>
                          <a:prstGeom prst="rect">
                            <a:avLst/>
                          </a:prstGeom>
                          <a:noFill/>
                          <a:ln w="9525">
                            <a:noFill/>
                          </a:ln>
                        </pic:spPr>
                      </pic:pic>
                    </a:graphicData>
                  </a:graphic>
                </wp:inline>
              </w:drawing>
            </w:r>
          </w:p>
          <w:p>
            <w:pPr>
              <w:numPr>
                <w:ilvl w:val="0"/>
                <w:numId w:val="0"/>
              </w:numPr>
              <w:ind w:leftChars="0"/>
              <w:jc w:val="center"/>
              <w:rPr>
                <w:rFonts w:hint="eastAsia" w:ascii="黑体" w:hAnsi="黑体" w:eastAsia="黑体" w:cs="黑体"/>
                <w:lang w:val="en-US" w:eastAsia="zh-CN"/>
              </w:rPr>
            </w:pPr>
            <w:r>
              <w:rPr>
                <w:rFonts w:hint="eastAsia" w:ascii="黑体" w:hAnsi="黑体" w:eastAsia="黑体" w:cs="黑体"/>
                <w:lang w:val="en-US" w:eastAsia="zh-CN"/>
              </w:rPr>
              <w:t>图2-2 HTC VIVI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vertAlign w:val="baseline"/>
                <w:lang w:val="en-US" w:eastAsia="zh-CN"/>
              </w:rPr>
            </w:pPr>
          </w:p>
        </w:tc>
        <w:tc>
          <w:tcPr>
            <w:tcW w:w="3123"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这是目前最令人满意的VR设备之一。它分辨率优秀、精准灵敏的定位跟踪、平台内容也非常丰富，很多VR线下体验店都采用这一设备。Vive头显是Steam游戏平台玩家的首选。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手机VR眼镜</w:t>
            </w:r>
          </w:p>
        </w:tc>
        <w:tc>
          <w:tcPr>
            <w:tcW w:w="4109" w:type="dxa"/>
          </w:tcPr>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392045" cy="1379855"/>
                  <wp:effectExtent l="0" t="0" r="8255" b="1079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4"/>
                          <a:stretch>
                            <a:fillRect/>
                          </a:stretch>
                        </pic:blipFill>
                        <pic:spPr>
                          <a:xfrm>
                            <a:off x="0" y="0"/>
                            <a:ext cx="2392045" cy="1379855"/>
                          </a:xfrm>
                          <a:prstGeom prst="rect">
                            <a:avLst/>
                          </a:prstGeom>
                          <a:noFill/>
                          <a:ln w="9525">
                            <a:noFill/>
                          </a:ln>
                        </pic:spPr>
                      </pic:pic>
                    </a:graphicData>
                  </a:graphic>
                </wp:inline>
              </w:drawing>
            </w:r>
          </w:p>
          <w:p>
            <w:pPr>
              <w:numPr>
                <w:ilvl w:val="0"/>
                <w:numId w:val="0"/>
              </w:numPr>
              <w:ind w:leftChars="0"/>
              <w:jc w:val="center"/>
              <w:rPr>
                <w:rFonts w:hint="eastAsia" w:ascii="黑体" w:hAnsi="黑体" w:eastAsia="黑体" w:cs="黑体"/>
                <w:lang w:val="en-US" w:eastAsia="zh-CN"/>
              </w:rPr>
            </w:pPr>
            <w:r>
              <w:rPr>
                <w:rFonts w:hint="eastAsia" w:ascii="黑体" w:hAnsi="黑体" w:eastAsia="黑体" w:cs="黑体"/>
                <w:lang w:val="en-US" w:eastAsia="zh-CN"/>
              </w:rPr>
              <w:t>图2-3暴风魔镜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vertAlign w:val="baseline"/>
                <w:lang w:val="en-US" w:eastAsia="zh-CN"/>
              </w:rPr>
            </w:pPr>
          </w:p>
        </w:tc>
        <w:tc>
          <w:tcPr>
            <w:tcW w:w="3123"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由暴风科技推出的VR设备。其版本的不同也可以提供不同的视觉角度，但所有版本都支持一定程度的近视调节功能。几乎支持所有主流的智能手机，兼容性强的沉浸式体验</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60" w:hRule="atLeast"/>
        </w:trPr>
        <w:tc>
          <w:tcPr>
            <w:tcW w:w="15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VR一体机</w:t>
            </w:r>
          </w:p>
        </w:tc>
        <w:tc>
          <w:tcPr>
            <w:tcW w:w="4109" w:type="dxa"/>
          </w:tcPr>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452370" cy="1564005"/>
                  <wp:effectExtent l="0" t="0" r="5080" b="1714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15"/>
                          <a:stretch>
                            <a:fillRect/>
                          </a:stretch>
                        </pic:blipFill>
                        <pic:spPr>
                          <a:xfrm>
                            <a:off x="0" y="0"/>
                            <a:ext cx="2452370" cy="1564005"/>
                          </a:xfrm>
                          <a:prstGeom prst="rect">
                            <a:avLst/>
                          </a:prstGeom>
                          <a:noFill/>
                          <a:ln w="9525">
                            <a:noFill/>
                          </a:ln>
                        </pic:spPr>
                      </pic:pic>
                    </a:graphicData>
                  </a:graphic>
                </wp:inline>
              </w:drawing>
            </w:r>
          </w:p>
          <w:p>
            <w:pPr>
              <w:numPr>
                <w:ilvl w:val="0"/>
                <w:numId w:val="0"/>
              </w:numPr>
              <w:ind w:leftChars="0"/>
              <w:jc w:val="center"/>
              <w:rPr>
                <w:rFonts w:hint="eastAsia" w:ascii="黑体" w:hAnsi="黑体" w:eastAsia="黑体" w:cs="黑体"/>
                <w:lang w:val="en-US" w:eastAsia="zh-CN"/>
              </w:rPr>
            </w:pPr>
            <w:r>
              <w:rPr>
                <w:rFonts w:hint="eastAsia" w:ascii="黑体" w:hAnsi="黑体" w:eastAsia="黑体" w:cs="黑体"/>
                <w:lang w:val="en-US" w:eastAsia="zh-CN"/>
              </w:rPr>
              <w:t>图2-4 Pico G2小怪兽2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vertAlign w:val="baseline"/>
                <w:lang w:val="en-US" w:eastAsia="zh-CN"/>
              </w:rPr>
            </w:pPr>
          </w:p>
        </w:tc>
        <w:tc>
          <w:tcPr>
            <w:tcW w:w="3123"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不仅价格便宜，还十分轻便，主要适配沉浸式观影。它能提供的内容也十分丰富，除了拥有自身的视频库外，还支持爱奇艺VR与优酷VR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虚拟现实VR设备 主要实现三个方面功能：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VR视觉：VR设备提供虚拟世界的分别对应左右眼的独立图像，经过视觉处理形成三维立体影像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VR交互：虚拟现实技术一大特点就是沉浸式体验，可在虚拟环境中反馈一系列行为，对各种传感器的运用使使用者在虚拟环境中的动作等交互成为可能。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ascii="宋体" w:hAnsi="宋体" w:eastAsia="宋体" w:cs="宋体"/>
          <w:sz w:val="24"/>
          <w:szCs w:val="24"/>
          <w:lang w:val="en-US" w:eastAsia="zh-CN"/>
        </w:rPr>
        <w:t>VR声音：通过耳机或音响，在不同方向的音源刻意的制造所需要的差异产生立体音的效果。VR设备通过产生似乎来自不同方向和距离的声音效果，来欺骗人的大脑，产生立体音效。</w:t>
      </w:r>
    </w:p>
    <w:p>
      <w:pPr>
        <w:pStyle w:val="3"/>
        <w:spacing w:before="156" w:beforeLines="50" w:beforeAutospacing="0" w:after="156" w:afterLines="50" w:afterAutospacing="0" w:line="360" w:lineRule="auto"/>
        <w:rPr>
          <w:rFonts w:hint="eastAsia" w:ascii="Times New Roman" w:hAnsi="Times New Roman" w:cstheme="majorBidi"/>
          <w:b w:val="0"/>
          <w:bCs/>
          <w:sz w:val="30"/>
          <w:szCs w:val="30"/>
          <w:lang w:val="en-US" w:eastAsia="zh-CN"/>
        </w:rPr>
      </w:pPr>
      <w:bookmarkStart w:id="46" w:name="_Toc28399_WPSOffice_Level2"/>
      <w:r>
        <w:rPr>
          <w:rFonts w:hint="eastAsia" w:ascii="Times New Roman" w:hAnsi="Times New Roman" w:cstheme="majorBidi"/>
          <w:b w:val="0"/>
          <w:bCs/>
          <w:sz w:val="30"/>
          <w:szCs w:val="30"/>
          <w:lang w:val="en-US" w:eastAsia="zh-CN"/>
        </w:rPr>
        <w:t xml:space="preserve">2.2 </w:t>
      </w:r>
      <w:r>
        <w:rPr>
          <w:rFonts w:hint="eastAsia" w:ascii="Times New Roman" w:hAnsi="Times New Roman" w:eastAsia="黑体" w:cstheme="majorBidi"/>
          <w:b w:val="0"/>
          <w:bCs/>
          <w:sz w:val="30"/>
          <w:szCs w:val="30"/>
          <w:lang w:val="en-US" w:eastAsia="zh-CN"/>
        </w:rPr>
        <w:t>安卓（Android）</w:t>
      </w:r>
      <w:r>
        <w:rPr>
          <w:rFonts w:hint="eastAsia" w:ascii="Times New Roman" w:hAnsi="Times New Roman" w:cstheme="majorBidi"/>
          <w:b w:val="0"/>
          <w:bCs/>
          <w:sz w:val="30"/>
          <w:szCs w:val="30"/>
          <w:lang w:val="en-US" w:eastAsia="zh-CN"/>
        </w:rPr>
        <w:t>系统介绍</w:t>
      </w:r>
      <w:bookmarkEnd w:id="46"/>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default" w:ascii="黑体" w:hAnsi="黑体" w:eastAsia="黑体" w:cs="黑体"/>
          <w:b w:val="0"/>
          <w:bCs/>
          <w:sz w:val="24"/>
          <w:szCs w:val="24"/>
          <w:lang w:val="en-US" w:eastAsia="zh-CN"/>
        </w:rPr>
      </w:pPr>
      <w:bookmarkStart w:id="47" w:name="_Toc2039_WPSOffice_Level3"/>
      <w:r>
        <w:rPr>
          <w:rFonts w:hint="eastAsia" w:ascii="黑体" w:hAnsi="黑体" w:eastAsia="黑体" w:cs="黑体"/>
          <w:b w:val="0"/>
          <w:bCs/>
          <w:sz w:val="24"/>
          <w:szCs w:val="24"/>
          <w:lang w:val="en-US" w:eastAsia="zh-CN"/>
        </w:rPr>
        <w:t>2.2.1安卓（Android）系统</w:t>
      </w:r>
      <w:bookmarkEnd w:id="4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卓（Android）是最为常见的操作系统之一，基于Linux，并且开源。Android操作系统广泛的应用于各种移动智能设备，例如手机、智能手表等。Android系统由Google公司和开放手机联盟领导和开发，开放性是它最大的优势，开发方为了争取大量的开发者以构建系统生态，大方的允许任何移动厂商加入Android联盟，这种广泛的包容性，让其在市场竞争中占有一定优势，用户和应用数量增长十分迅速。Android的开放性吸引了很多消费者和厂商以及大量的从业开发者，这种人气为Android平台提供了丰富的资源，但这也意味着会产生竞争，在竞争中也有利于厂商和开发者开发出更多更好更有意义的东西，让消费者获得更丰富使用体验的同时能够以更低的价格去购买到喜欢的设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Android采用分层系统架构</w:t>
      </w:r>
      <w:r>
        <w:rPr>
          <w:rFonts w:hint="eastAsia" w:ascii="宋体" w:hAnsi="宋体" w:eastAsia="宋体" w:cs="宋体"/>
          <w:sz w:val="24"/>
          <w:szCs w:val="24"/>
          <w:lang w:val="en-US" w:eastAsia="zh-CN"/>
        </w:rPr>
        <w:t>，主要</w:t>
      </w:r>
      <w:r>
        <w:rPr>
          <w:rFonts w:hint="default" w:ascii="宋体" w:hAnsi="宋体" w:eastAsia="宋体" w:cs="宋体"/>
          <w:sz w:val="24"/>
          <w:szCs w:val="24"/>
          <w:lang w:val="en-US" w:eastAsia="zh-CN"/>
        </w:rPr>
        <w:t>分为四个</w:t>
      </w:r>
      <w:r>
        <w:rPr>
          <w:rFonts w:hint="eastAsia" w:ascii="宋体" w:hAnsi="宋体" w:eastAsia="宋体" w:cs="宋体"/>
          <w:sz w:val="24"/>
          <w:szCs w:val="24"/>
          <w:lang w:val="en-US" w:eastAsia="zh-CN"/>
        </w:rPr>
        <w:t>大</w:t>
      </w:r>
      <w:r>
        <w:rPr>
          <w:rFonts w:hint="default" w:ascii="宋体" w:hAnsi="宋体" w:eastAsia="宋体" w:cs="宋体"/>
          <w:sz w:val="24"/>
          <w:szCs w:val="24"/>
          <w:lang w:val="en-US" w:eastAsia="zh-CN"/>
        </w:rPr>
        <w:t>层，分别是应用程序层、应用程序框架层、系统运行库层和Linux内核层</w:t>
      </w:r>
      <w:r>
        <w:rPr>
          <w:rFonts w:hint="eastAsia" w:ascii="宋体" w:hAnsi="宋体" w:eastAsia="宋体" w:cs="宋体"/>
          <w:sz w:val="24"/>
          <w:szCs w:val="24"/>
          <w:lang w:val="en-US" w:eastAsia="zh-CN"/>
        </w:rPr>
        <w:t>（见图2-5）</w:t>
      </w:r>
      <w:r>
        <w:rPr>
          <w:rFonts w:hint="default"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default" w:ascii="黑体" w:hAnsi="黑体" w:eastAsia="黑体" w:cs="黑体"/>
          <w:sz w:val="21"/>
          <w:szCs w:val="21"/>
          <w:lang w:val="en-US" w:eastAsia="zh-CN"/>
        </w:rPr>
      </w:pPr>
      <w:r>
        <w:rPr>
          <w:rFonts w:hint="eastAsia" w:ascii="宋体" w:hAnsi="宋体" w:eastAsia="宋体" w:cs="宋体"/>
          <w:sz w:val="24"/>
          <w:szCs w:val="24"/>
          <w:lang w:val="en-US" w:eastAsia="zh-CN"/>
        </w:rPr>
        <w:drawing>
          <wp:inline distT="0" distB="0" distL="114300" distR="114300">
            <wp:extent cx="6104255" cy="3721735"/>
            <wp:effectExtent l="0" t="0" r="10795" b="12065"/>
            <wp:docPr id="122" name="图片 122"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timg"/>
                    <pic:cNvPicPr>
                      <a:picLocks noChangeAspect="1"/>
                    </pic:cNvPicPr>
                  </pic:nvPicPr>
                  <pic:blipFill>
                    <a:blip r:embed="rId16"/>
                    <a:stretch>
                      <a:fillRect/>
                    </a:stretch>
                  </pic:blipFill>
                  <pic:spPr>
                    <a:xfrm>
                      <a:off x="0" y="0"/>
                      <a:ext cx="6104255" cy="3721735"/>
                    </a:xfrm>
                    <a:prstGeom prst="rect">
                      <a:avLst/>
                    </a:prstGeom>
                  </pic:spPr>
                </pic:pic>
              </a:graphicData>
            </a:graphic>
          </wp:inline>
        </w:drawing>
      </w:r>
      <w:r>
        <w:rPr>
          <w:rFonts w:hint="eastAsia" w:ascii="黑体" w:hAnsi="黑体" w:eastAsia="黑体" w:cs="黑体"/>
          <w:sz w:val="21"/>
          <w:szCs w:val="21"/>
          <w:lang w:val="en-US" w:eastAsia="zh-CN"/>
        </w:rPr>
        <w:t xml:space="preserve">图2-5 </w:t>
      </w:r>
      <w:r>
        <w:rPr>
          <w:rFonts w:hint="default" w:ascii="宋体" w:hAnsi="宋体" w:eastAsia="宋体" w:cs="宋体"/>
          <w:sz w:val="24"/>
          <w:szCs w:val="24"/>
          <w:lang w:val="en-US" w:eastAsia="zh-CN"/>
        </w:rPr>
        <w:t>Android系统架构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JAVA是Android的应用程序开发的主要语言。其中活动、服务、广播接收器、内容提供商是Android开发的四大组件。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活动即</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"https://baike.baidu.com/item/Activity" \t "https://baike.baidu.com/item/Android/_blank"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Activity</w:t>
      </w:r>
      <w:r>
        <w:rPr>
          <w:rFonts w:hint="default"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，作用是</w:t>
      </w:r>
      <w:r>
        <w:rPr>
          <w:rFonts w:hint="default" w:ascii="宋体" w:hAnsi="宋体" w:eastAsia="宋体" w:cs="宋体"/>
          <w:sz w:val="24"/>
          <w:szCs w:val="24"/>
          <w:lang w:val="en-US" w:eastAsia="zh-CN"/>
        </w:rPr>
        <w:t>表现功能。服务</w:t>
      </w:r>
      <w:r>
        <w:rPr>
          <w:rFonts w:hint="eastAsia" w:ascii="宋体" w:hAnsi="宋体" w:eastAsia="宋体" w:cs="宋体"/>
          <w:sz w:val="24"/>
          <w:szCs w:val="24"/>
          <w:lang w:val="en-US" w:eastAsia="zh-CN"/>
        </w:rPr>
        <w:t>即</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"https://baike.baidu.com/item/Service" \t "https://baike.baidu.com/item/Android/_blank"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Service</w:t>
      </w:r>
      <w:r>
        <w:rPr>
          <w:rFonts w:hint="default"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，它不在可视</w:t>
      </w:r>
      <w:r>
        <w:rPr>
          <w:rFonts w:hint="default" w:ascii="宋体" w:hAnsi="宋体" w:eastAsia="宋体" w:cs="宋体"/>
          <w:sz w:val="24"/>
          <w:szCs w:val="24"/>
          <w:lang w:val="en-US" w:eastAsia="zh-CN"/>
        </w:rPr>
        <w:t>界面呈现</w:t>
      </w:r>
      <w:r>
        <w:rPr>
          <w:rFonts w:hint="eastAsia" w:ascii="宋体" w:hAnsi="宋体" w:eastAsia="宋体" w:cs="宋体"/>
          <w:sz w:val="24"/>
          <w:szCs w:val="24"/>
          <w:lang w:val="en-US" w:eastAsia="zh-CN"/>
        </w:rPr>
        <w:t>而是在</w:t>
      </w:r>
      <w:r>
        <w:rPr>
          <w:rFonts w:hint="default" w:ascii="宋体" w:hAnsi="宋体" w:eastAsia="宋体" w:cs="宋体"/>
          <w:sz w:val="24"/>
          <w:szCs w:val="24"/>
          <w:lang w:val="en-US" w:eastAsia="zh-CN"/>
        </w:rPr>
        <w:t>后台运行。广播接收</w:t>
      </w:r>
      <w:r>
        <w:rPr>
          <w:rFonts w:hint="eastAsia" w:ascii="宋体" w:hAnsi="宋体" w:eastAsia="宋体" w:cs="宋体"/>
          <w:sz w:val="24"/>
          <w:szCs w:val="24"/>
          <w:lang w:val="en-US" w:eastAsia="zh-CN"/>
        </w:rPr>
        <w:t>即</w:t>
      </w:r>
      <w:r>
        <w:rPr>
          <w:rFonts w:hint="default" w:ascii="宋体" w:hAnsi="宋体" w:eastAsia="宋体" w:cs="宋体"/>
          <w:sz w:val="24"/>
          <w:szCs w:val="24"/>
          <w:lang w:val="en-US" w:eastAsia="zh-CN"/>
        </w:rPr>
        <w:t>BroadcastReceiver</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用于接收广播。内容提供商</w:t>
      </w:r>
      <w:r>
        <w:rPr>
          <w:rFonts w:hint="eastAsia" w:ascii="宋体" w:hAnsi="宋体" w:eastAsia="宋体" w:cs="宋体"/>
          <w:sz w:val="24"/>
          <w:szCs w:val="24"/>
          <w:lang w:val="en-US" w:eastAsia="zh-CN"/>
        </w:rPr>
        <w:t>即</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"https://baike.baidu.com/item/Content Provider" \t "https://baike.baidu.com/item/Android/_blank"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Content Provider</w:t>
      </w:r>
      <w:r>
        <w:rPr>
          <w:rFonts w:hint="default"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，相当于数据库，可以</w:t>
      </w:r>
      <w:r>
        <w:rPr>
          <w:rFonts w:hint="default" w:ascii="宋体" w:hAnsi="宋体" w:eastAsia="宋体" w:cs="宋体"/>
          <w:sz w:val="24"/>
          <w:szCs w:val="24"/>
          <w:lang w:val="en-US" w:eastAsia="zh-CN"/>
        </w:rPr>
        <w:t>在多个应用中存储和读取数据。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Android的API框架为开发人员提供了非常方便的功能，API框架简化了组件重用，一个程序可以发布功能块，并且被发布出的功能块可以被其它的应用程序所使用。这样的重用机制，也让用户替换程序组件变得方便。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heme="majorBidi"/>
          <w:b w:val="0"/>
          <w:bCs/>
          <w:sz w:val="30"/>
          <w:szCs w:val="30"/>
          <w:lang w:val="en-US" w:eastAsia="zh-CN"/>
        </w:rPr>
      </w:pPr>
      <w:r>
        <w:rPr>
          <w:rFonts w:hint="eastAsia" w:ascii="宋体" w:hAnsi="宋体" w:eastAsia="宋体" w:cs="宋体"/>
          <w:sz w:val="24"/>
          <w:szCs w:val="24"/>
          <w:lang w:val="en-US" w:eastAsia="zh-CN"/>
        </w:rPr>
        <w:t>之所以选择Android作为开发平台主要是考虑到其开放性与广大的兼容性，用户群体大，开发者多，谷歌官方还提供众多的SDK给开发者使用，降低了开发门槛。</w:t>
      </w:r>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default" w:ascii="黑体" w:hAnsi="黑体" w:eastAsia="黑体" w:cs="黑体"/>
          <w:b w:val="0"/>
          <w:bCs/>
          <w:sz w:val="24"/>
          <w:szCs w:val="24"/>
          <w:lang w:val="en-US" w:eastAsia="zh-CN"/>
        </w:rPr>
      </w:pPr>
      <w:bookmarkStart w:id="48" w:name="_Toc28399_WPSOffice_Level3"/>
      <w:r>
        <w:rPr>
          <w:rFonts w:hint="eastAsia" w:ascii="黑体" w:hAnsi="黑体" w:eastAsia="黑体" w:cs="黑体"/>
          <w:b w:val="0"/>
          <w:bCs/>
          <w:sz w:val="24"/>
          <w:szCs w:val="24"/>
          <w:lang w:val="en-US" w:eastAsia="zh-CN"/>
        </w:rPr>
        <w:t>2.2.</w:t>
      </w:r>
      <w:r>
        <w:rPr>
          <w:rFonts w:hint="eastAsia" w:ascii="黑体" w:hAnsi="黑体" w:cs="黑体"/>
          <w:b w:val="0"/>
          <w:bCs/>
          <w:sz w:val="24"/>
          <w:szCs w:val="24"/>
          <w:lang w:val="en-US" w:eastAsia="zh-CN"/>
        </w:rPr>
        <w:t>2</w:t>
      </w:r>
      <w:r>
        <w:rPr>
          <w:rFonts w:hint="eastAsia" w:ascii="黑体" w:hAnsi="黑体" w:eastAsia="黑体" w:cs="黑体"/>
          <w:b w:val="0"/>
          <w:bCs/>
          <w:sz w:val="24"/>
          <w:szCs w:val="24"/>
          <w:lang w:val="en-US" w:eastAsia="zh-CN"/>
        </w:rPr>
        <w:t>可穿戴智能设备</w:t>
      </w:r>
      <w:r>
        <w:rPr>
          <w:rFonts w:hint="eastAsia" w:ascii="黑体" w:hAnsi="黑体" w:cs="黑体"/>
          <w:b w:val="0"/>
          <w:bCs/>
          <w:sz w:val="24"/>
          <w:szCs w:val="24"/>
          <w:lang w:val="en-US" w:eastAsia="zh-CN"/>
        </w:rPr>
        <w:t>安卓</w:t>
      </w:r>
      <w:r>
        <w:rPr>
          <w:rFonts w:hint="eastAsia" w:ascii="黑体" w:hAnsi="黑体" w:eastAsia="黑体" w:cs="黑体"/>
          <w:b w:val="0"/>
          <w:bCs/>
          <w:sz w:val="24"/>
          <w:szCs w:val="24"/>
          <w:lang w:val="en-US" w:eastAsia="zh-CN"/>
        </w:rPr>
        <w:t>APP</w:t>
      </w:r>
      <w:bookmarkEnd w:id="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可穿戴设备以手机APP辅助设备的使用已经是十分常见的能够有效提高使用者使用体验的解决方案，其中以智能手表、手环、眼镜等最为常见。甚至可以说可穿戴设备APP的开发是解决可穿戴设备硬件上不足之处的刚性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大部分的可穿戴设备受制于其体积、重量、外型、成本、技术等因素，往往无法独立的完成整体设计的所有功能，因此不少设备采用了使用辅助软件在其他设备上完成一部分功能，例如为了运动手环的轻量化和便捷性，很多这类产品使用配套的手机APP通过与设备连接获取手环的传感器收集而来的数据后，使用手机对这些数据进行分析处理和上传，并将有用的信息展现给用户，以协助用户改善日常生活。相对于其他平台的软件支持，尽管相对于PC或专门的配套主机在性能上有所不足，但是依托于手机的APP在简便性，随身性上有着绝对的优势。</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P软件是可穿戴设备硬件的辅助，它使得设备能够充分的发挥其功能，可穿戴设备利用硬件和各种传感器获取数据，满足了硬件产品的智能化需求，但是更加重要的目的在于如何更加有效的收集数据资料，并且将这些数据解读出我们所需要的信息。这一目标的实现程度很大一部分便依托于配套的软件，如可穿戴设备的配套APP软件通过手机数据和借助相关平台和算法对数据进行解读，更快更好的整理出有效信息并作出反馈。</w:t>
      </w:r>
    </w:p>
    <w:p>
      <w:pPr>
        <w:rPr>
          <w:rFonts w:hint="eastAsia" w:ascii="黑体" w:hAnsi="黑体" w:eastAsia="黑体" w:cstheme="minorBidi"/>
          <w:b w:val="0"/>
          <w:bCs/>
          <w:kern w:val="44"/>
          <w:sz w:val="36"/>
          <w:szCs w:val="36"/>
          <w:lang w:val="en-US" w:eastAsia="zh-CN" w:bidi="ar-SA"/>
        </w:rPr>
      </w:pPr>
      <w:r>
        <w:rPr>
          <w:rFonts w:hint="eastAsia" w:ascii="黑体" w:hAnsi="黑体" w:eastAsia="黑体" w:cstheme="minorBidi"/>
          <w:b w:val="0"/>
          <w:bCs/>
          <w:kern w:val="44"/>
          <w:sz w:val="36"/>
          <w:szCs w:val="36"/>
          <w:lang w:val="en-US" w:eastAsia="zh-CN" w:bidi="ar-SA"/>
        </w:rPr>
        <w:br w:type="page"/>
      </w:r>
    </w:p>
    <w:p>
      <w:pPr>
        <w:pStyle w:val="2"/>
        <w:numPr>
          <w:ilvl w:val="0"/>
          <w:numId w:val="0"/>
        </w:numPr>
        <w:bidi w:val="0"/>
        <w:jc w:val="center"/>
        <w:rPr>
          <w:rFonts w:hint="default" w:ascii="黑体" w:hAnsi="黑体" w:eastAsia="黑体" w:cstheme="minorBidi"/>
          <w:b w:val="0"/>
          <w:bCs/>
          <w:kern w:val="44"/>
          <w:sz w:val="36"/>
          <w:szCs w:val="36"/>
          <w:lang w:val="en-US" w:eastAsia="zh-CN" w:bidi="ar-SA"/>
        </w:rPr>
      </w:pPr>
      <w:bookmarkStart w:id="49" w:name="_Toc32336_WPSOffice_Level1"/>
      <w:r>
        <w:rPr>
          <w:rFonts w:hint="eastAsia" w:ascii="黑体" w:hAnsi="黑体" w:eastAsia="黑体" w:cstheme="minorBidi"/>
          <w:b w:val="0"/>
          <w:bCs/>
          <w:kern w:val="44"/>
          <w:sz w:val="36"/>
          <w:szCs w:val="36"/>
          <w:lang w:val="en-US" w:eastAsia="zh-CN" w:bidi="ar-SA"/>
        </w:rPr>
        <w:t>第</w:t>
      </w:r>
      <w:r>
        <w:rPr>
          <w:rFonts w:hint="eastAsia" w:ascii="黑体" w:hAnsi="黑体" w:cstheme="minorBidi"/>
          <w:b w:val="0"/>
          <w:bCs/>
          <w:kern w:val="44"/>
          <w:sz w:val="36"/>
          <w:szCs w:val="36"/>
          <w:lang w:val="en-US" w:eastAsia="zh-CN" w:bidi="ar-SA"/>
        </w:rPr>
        <w:t>3</w:t>
      </w:r>
      <w:r>
        <w:rPr>
          <w:rFonts w:hint="eastAsia" w:ascii="黑体" w:hAnsi="黑体" w:eastAsia="黑体" w:cs="黑体"/>
          <w:b w:val="0"/>
          <w:bCs/>
          <w:kern w:val="44"/>
          <w:sz w:val="36"/>
          <w:szCs w:val="36"/>
          <w:lang w:val="en-US" w:eastAsia="zh-CN" w:bidi="ar-SA"/>
        </w:rPr>
        <w:t>章</w:t>
      </w:r>
      <w:r>
        <w:rPr>
          <w:rFonts w:hint="eastAsia" w:ascii="黑体" w:hAnsi="黑体" w:eastAsia="黑体" w:cstheme="minorBidi"/>
          <w:b w:val="0"/>
          <w:bCs/>
          <w:kern w:val="44"/>
          <w:sz w:val="36"/>
          <w:szCs w:val="36"/>
          <w:lang w:val="en-US" w:eastAsia="zh-CN" w:bidi="ar-SA"/>
        </w:rPr>
        <w:t xml:space="preserve"> 虚拟现实（VR）播放器理论与技术</w:t>
      </w:r>
      <w:bookmarkEnd w:id="49"/>
    </w:p>
    <w:p>
      <w:pPr>
        <w:pStyle w:val="3"/>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360" w:lineRule="auto"/>
        <w:textAlignment w:val="auto"/>
        <w:rPr>
          <w:rFonts w:hint="eastAsia" w:ascii="黑体" w:hAnsi="黑体" w:eastAsia="黑体" w:cs="黑体"/>
          <w:b w:val="0"/>
          <w:bCs/>
          <w:sz w:val="30"/>
          <w:szCs w:val="30"/>
          <w:lang w:val="en-US" w:eastAsia="zh-CN"/>
        </w:rPr>
      </w:pPr>
      <w:bookmarkStart w:id="50" w:name="_Toc22129_WPSOffice_Level2"/>
      <w:r>
        <w:rPr>
          <w:rFonts w:hint="eastAsia" w:ascii="黑体" w:hAnsi="黑体" w:eastAsia="黑体" w:cs="黑体"/>
          <w:b w:val="0"/>
          <w:bCs/>
          <w:sz w:val="30"/>
          <w:szCs w:val="30"/>
          <w:lang w:val="en-US" w:eastAsia="zh-CN"/>
        </w:rPr>
        <w:t>3.1 虚拟现实技术</w:t>
      </w:r>
      <w:bookmarkEnd w:id="50"/>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default" w:ascii="黑体" w:hAnsi="黑体" w:eastAsia="黑体" w:cs="黑体"/>
          <w:b w:val="0"/>
          <w:bCs/>
          <w:sz w:val="24"/>
          <w:szCs w:val="24"/>
          <w:lang w:val="en-US" w:eastAsia="zh-CN"/>
        </w:rPr>
      </w:pPr>
      <w:bookmarkStart w:id="51" w:name="_Toc22129_WPSOffice_Level3"/>
      <w:r>
        <w:rPr>
          <w:rFonts w:hint="eastAsia" w:ascii="黑体" w:hAnsi="黑体" w:eastAsia="黑体" w:cs="黑体"/>
          <w:b w:val="0"/>
          <w:bCs/>
          <w:sz w:val="24"/>
          <w:szCs w:val="24"/>
          <w:lang w:val="en-US" w:eastAsia="zh-CN"/>
        </w:rPr>
        <w:t>3.1.1 增强现实（AR）</w:t>
      </w:r>
      <w:bookmarkEnd w:id="5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为可穿戴设备带来春天的谷歌眼镜是属于头戴式的增强现实（Augmented Reality，简称 AR）设备，它不仅仅在显示器上呈现虚拟世界，还可以与现实世界进行混合互动。混合现实技术可以将真实与虚拟两个世界的信息“无缝”结合起来。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增强现实技术把现实世界在一般的时间和空间和上难以体验到的信息，通过AR设备对当前现实世界进行模拟仿真后叠加，在现实世界中融合进虚拟信息，通过这种方式使用者可以获得凌驾于单纯现实世界的感官体验。在视野中，真实环境与虚拟事物实时叠加，可以产生在时间和空间上虚拟与现实同时存在的效果，原理如图3-1所示。</w:t>
      </w:r>
    </w:p>
    <w:p>
      <w:pPr>
        <w:jc w:val="center"/>
      </w:pPr>
      <w:r>
        <w:drawing>
          <wp:inline distT="0" distB="0" distL="114300" distR="114300">
            <wp:extent cx="3545205" cy="2650490"/>
            <wp:effectExtent l="0" t="0" r="17145" b="1651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7"/>
                    <a:stretch>
                      <a:fillRect/>
                    </a:stretch>
                  </pic:blipFill>
                  <pic:spPr>
                    <a:xfrm>
                      <a:off x="0" y="0"/>
                      <a:ext cx="3545205" cy="2650490"/>
                    </a:xfrm>
                    <a:prstGeom prst="rect">
                      <a:avLst/>
                    </a:prstGeom>
                    <a:noFill/>
                    <a:ln>
                      <a:noFill/>
                    </a:ln>
                  </pic:spPr>
                </pic:pic>
              </a:graphicData>
            </a:graphic>
          </wp:inline>
        </w:drawing>
      </w:r>
    </w:p>
    <w:p>
      <w:pPr>
        <w:jc w:val="center"/>
        <w:rPr>
          <w:rFonts w:hint="default" w:ascii="黑体" w:hAnsi="黑体" w:eastAsia="黑体" w:cs="黑体"/>
          <w:lang w:val="en-US" w:eastAsia="zh-CN"/>
        </w:rPr>
      </w:pPr>
      <w:r>
        <w:rPr>
          <w:rFonts w:hint="eastAsia" w:ascii="黑体" w:hAnsi="黑体" w:eastAsia="黑体" w:cs="黑体"/>
          <w:lang w:val="en-US" w:eastAsia="zh-CN"/>
        </w:rPr>
        <w:t>图3-1 增强现实设备原理</w:t>
      </w:r>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default" w:ascii="黑体" w:hAnsi="黑体" w:eastAsia="黑体" w:cs="黑体"/>
          <w:b w:val="0"/>
          <w:bCs/>
          <w:sz w:val="24"/>
          <w:szCs w:val="24"/>
          <w:lang w:val="en-US" w:eastAsia="zh-CN"/>
        </w:rPr>
      </w:pPr>
      <w:bookmarkStart w:id="52" w:name="_Toc4635_WPSOffice_Level3"/>
      <w:r>
        <w:rPr>
          <w:rFonts w:hint="eastAsia" w:ascii="黑体" w:hAnsi="黑体" w:eastAsia="黑体" w:cs="黑体"/>
          <w:b w:val="0"/>
          <w:bCs/>
          <w:sz w:val="24"/>
          <w:szCs w:val="24"/>
          <w:lang w:val="en-US" w:eastAsia="zh-CN"/>
        </w:rPr>
        <w:t>3.1.2 虚拟现实（VR）</w:t>
      </w:r>
      <w:bookmarkEnd w:id="5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R虚拟现实，是仿真技术的一个重要发展方向，它融合了多个领域的多个技术。虚拟现实技术通过模拟环境，模拟人的各种感官，捕捉人的动作等让人在虚拟世界中得到相应的体验。环境由计算机等模拟，这个环境是会跟随使用者的操作而实时变化的立体图像或视频。理想的虚拟现实设备应该是能够还原出人们在现实世界中的所有感知，除了最为基础的由计算机生成的图像视觉感知以外，还其他的多种感知，例如触觉、听觉、运动反馈等。除此之外，虚拟现实设备还应具有追踪使用者动作，比如转头、手部动作等肢体行为，然后通过传感器获得数据，计算机通过这些信息处理使用者的动作，并对使用者的动作做出实时的响应，通过将实时的变化反馈给使用者，产生相应变化，仿佛置身于虚拟世界的沉浸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虚拟现实技术与增强现实技术在应用领域上有着诸多的相似之处，如一些虚拟训练，娱乐和医疗等。但是两者之间也有着极大的差别。简单来讲，AR增强现实是将虚拟的画面和图像通过屏幕映射到现实世界中。</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VR虚拟现实则有所不同，这种技术是制造一个虚拟环境，让人沉浸于虚拟世界中并且尽量减少现实环境对虚拟世界的影响。比如虚拟现实头盔，使用者戴上以后，头盔将视野完全遮蔽，耳机也阻隔现实世界的听觉，尽量多地隔断现实世界，而向使用者展示的环境就完完全全的是由人为制作的虚拟世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ascii="宋体" w:hAnsi="宋体" w:eastAsia="宋体" w:cs="宋体"/>
          <w:sz w:val="24"/>
          <w:szCs w:val="24"/>
          <w:lang w:val="en-US" w:eastAsia="zh-CN"/>
        </w:rPr>
        <w:t>VR虚拟现实注重沉浸感，旨在为使用者展示与实际所处之处完全不同的空间，甚至可以实现很多在一般情况下难以达成的目的和行为。</w:t>
      </w:r>
    </w:p>
    <w:p>
      <w:pPr>
        <w:pStyle w:val="3"/>
        <w:spacing w:before="156" w:beforeLines="50" w:beforeAutospacing="0" w:after="156" w:afterLines="50" w:afterAutospacing="0" w:line="360" w:lineRule="auto"/>
        <w:rPr>
          <w:rFonts w:hint="eastAsia" w:ascii="黑体" w:hAnsi="黑体" w:eastAsia="黑体" w:cs="黑体"/>
          <w:b w:val="0"/>
          <w:bCs/>
          <w:sz w:val="30"/>
          <w:szCs w:val="30"/>
          <w:lang w:val="en-US" w:eastAsia="zh-CN"/>
        </w:rPr>
      </w:pPr>
      <w:bookmarkStart w:id="53" w:name="_Toc4635_WPSOffice_Level2"/>
      <w:r>
        <w:rPr>
          <w:rFonts w:hint="eastAsia" w:ascii="黑体" w:hAnsi="黑体" w:eastAsia="黑体" w:cs="黑体"/>
          <w:b w:val="0"/>
          <w:bCs/>
          <w:sz w:val="30"/>
          <w:szCs w:val="30"/>
          <w:lang w:val="en-US" w:eastAsia="zh-CN"/>
        </w:rPr>
        <w:t>3.2沉浸式体验</w:t>
      </w:r>
      <w:bookmarkEnd w:id="5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虚拟现实也是通过平面显示器将虚拟的创造内容显示出来，早期的虚拟现实设备受制于当时是技术水平，导致设备装置往往很大型，也很昂贵。例如球幕系统，通过将画面投影到整个球型天幕上，以包裹式的视界范围来让人们产生沉浸式的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年来快速发展的VR头戴式显示器，则是以更小的体积、更好的沉浸感、更便宜的价格、更便携的使用体验等有事迅速占领了市场。VR头戴式显示器与传统观影方式最大的区别就在于能够给用户提供身临其境的沉浸式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所谓的沉浸感，简单来说使用者的各种感官，尤其是视觉，对使用者所处的虚拟世界的变化产生适应性的正向反馈。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那么这种VR眼镜是如何能够达到更好的沉浸感呢？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主要在于三个方面：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VR眼镜当中安置了凸透镜，它可以通过折射光线来得到更大的视野。现在的大部分VR眼镜形成的图像视野在90°—120°的范围，这个范围的图像视野的效果接近一个良好的三通道环幕投影系统，将手机显示屏放大并充满视野，能够在用户眼前显示出一个放大的局部虚拟世界的景象。由于VR眼镜贴近人眼，并且会屏蔽其他视觉上的干扰，所以还能够提供更好的沉浸式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通过人体头部的传感器（如手机内置的陀螺仪、加速度计等）采集的数据配合，让画面响应头部与身体的动作，实时改变显示的画面视角等，让用户头部转动角度与虚拟画面视觉变化一致，让用户感觉仿佛亲身处在这个三维虚拟世界之中。VR眼镜通过头部手机自带的陀螺仪，即时响应用户头部的动作。当用户转动头部时，陀螺仪实时反馈，产生相应画面，使人产生自己处于一个被环绕的虚拟空间中的错觉，从而带来了360°的三维空间感。人的两只眼睛的不同位置，在视角上也产生了不同，这种不同让两眼分别看到的景物发生位移。左右眼图像的差异就是视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（3）每一时刻人的两只眼睛所看到的图像并不完全相同，因为左右眼位置的不同，所看到的画面也有差别，正是这种差别产生了强烈的立体纵深感。</w:t>
      </w:r>
    </w:p>
    <w:p>
      <w:pPr>
        <w:pStyle w:val="3"/>
        <w:spacing w:before="156" w:beforeLines="50" w:beforeAutospacing="0" w:after="156" w:afterLines="50" w:afterAutospacing="0" w:line="360" w:lineRule="auto"/>
        <w:rPr>
          <w:rFonts w:hint="eastAsia" w:ascii="黑体" w:hAnsi="黑体" w:eastAsia="黑体" w:cs="黑体"/>
          <w:b w:val="0"/>
          <w:bCs/>
          <w:sz w:val="30"/>
          <w:szCs w:val="30"/>
          <w:lang w:val="en-US" w:eastAsia="zh-CN"/>
        </w:rPr>
      </w:pPr>
      <w:bookmarkStart w:id="54" w:name="_Toc29248_WPSOffice_Level2"/>
      <w:r>
        <w:rPr>
          <w:rFonts w:hint="eastAsia" w:ascii="黑体" w:hAnsi="黑体" w:eastAsia="黑体" w:cs="黑体"/>
          <w:b w:val="0"/>
          <w:bCs/>
          <w:sz w:val="30"/>
          <w:szCs w:val="30"/>
          <w:lang w:val="en-US" w:eastAsia="zh-CN"/>
        </w:rPr>
        <w:t>3.3双目立体视觉</w:t>
      </w:r>
      <w:bookmarkEnd w:id="54"/>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default" w:ascii="黑体" w:hAnsi="黑体" w:eastAsia="黑体" w:cs="黑体"/>
          <w:b w:val="0"/>
          <w:bCs/>
          <w:sz w:val="24"/>
          <w:szCs w:val="24"/>
          <w:lang w:val="en-US" w:eastAsia="zh-CN"/>
        </w:rPr>
      </w:pPr>
      <w:bookmarkStart w:id="55" w:name="_Toc29248_WPSOffice_Level3"/>
      <w:r>
        <w:rPr>
          <w:rFonts w:hint="eastAsia" w:ascii="黑体" w:hAnsi="黑体" w:eastAsia="黑体" w:cs="黑体"/>
          <w:b w:val="0"/>
          <w:bCs/>
          <w:sz w:val="24"/>
          <w:szCs w:val="24"/>
          <w:lang w:val="en-US" w:eastAsia="zh-CN"/>
        </w:rPr>
        <w:t>3.3.1</w:t>
      </w:r>
      <w:r>
        <w:rPr>
          <w:rFonts w:hint="eastAsia" w:ascii="黑体" w:hAnsi="黑体" w:cs="黑体"/>
          <w:b w:val="0"/>
          <w:bCs/>
          <w:sz w:val="24"/>
          <w:szCs w:val="24"/>
          <w:lang w:val="en-US" w:eastAsia="zh-CN"/>
        </w:rPr>
        <w:t>双目视差</w:t>
      </w:r>
      <w:r>
        <w:rPr>
          <w:rFonts w:hint="eastAsia" w:ascii="黑体" w:hAnsi="黑体" w:eastAsia="黑体" w:cs="黑体"/>
          <w:b w:val="0"/>
          <w:bCs/>
          <w:sz w:val="24"/>
          <w:szCs w:val="24"/>
          <w:lang w:val="en-US" w:eastAsia="zh-CN"/>
        </w:rPr>
        <w:t>原理</w:t>
      </w:r>
      <w:bookmarkEnd w:id="5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为我们有两只眼睛，并且他们可以各自独立看东西，所以我们才能够看到立体景物。左右眼之间的间距，导致视差，人类的大脑将有差异的两个视觉信息进行巧妙的处理后，产生出有空间感的立体视觉效果。VR眼镜形成立体视觉就是基于这种原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由于屏幕只有一块，而又必须让左右眼看到各自独立的图像，才会有立体视觉。为了在屏幕上将这种视差表现出来，人们会佩戴3D眼镜。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D图像与2D图像之所以让人感觉有立体感，是因为它多了一个维度，称之为景深，景深为3D电影和2D电影在感官上带来了明显的区别。人眼感知景深有多种机制，主要分为：静态感知、运动感知、生理感知、双目视差感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眼不仅仅通过双眼感知景深，单眼也能感知的很多种景深信号，例如：前景的物体遮住了远景的物体，能明显判断的物体的大小，即静态感知；物体位置移动的变化，比如迎面飞来的球，即运动感知。与单眼相比双眼的景深信号更加的明显也更加的多样化，两只眼睛的位置不同导致视野会有细微差别，一般来说，右眼视野范围在中心线左偏70°~右偏104°，左眼则对应左偏相应区域，大脑能通过三角计算得到物体景深，即双目视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Stereoscopic 3D（立体3D视觉）就是利用双目立体视觉原理通过显示不同的图片，来增加立体感（如图3-2）。这两张图片相似但不同，角度和水平方向都有差别。这两张图片就是利用并排的两个模拟人眼位置的相机进行拍摄的。</w:t>
      </w:r>
    </w:p>
    <w:p>
      <w:pPr>
        <w:jc w:val="center"/>
        <w:rPr>
          <w:rFonts w:hint="eastAsia"/>
          <w:lang w:val="en-US" w:eastAsia="zh-CN"/>
        </w:rPr>
      </w:pPr>
      <w:r>
        <w:rPr>
          <w:rFonts w:hint="eastAsia"/>
          <w:lang w:val="en-US" w:eastAsia="zh-CN"/>
        </w:rPr>
        <w:drawing>
          <wp:inline distT="0" distB="0" distL="114300" distR="114300">
            <wp:extent cx="5236210" cy="2383155"/>
            <wp:effectExtent l="0" t="0" r="2540" b="17145"/>
            <wp:docPr id="5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IMG_256"/>
                    <pic:cNvPicPr>
                      <a:picLocks noChangeAspect="1"/>
                    </pic:cNvPicPr>
                  </pic:nvPicPr>
                  <pic:blipFill>
                    <a:blip r:embed="rId18"/>
                    <a:stretch>
                      <a:fillRect/>
                    </a:stretch>
                  </pic:blipFill>
                  <pic:spPr>
                    <a:xfrm>
                      <a:off x="0" y="0"/>
                      <a:ext cx="5236210" cy="2383155"/>
                    </a:xfrm>
                    <a:prstGeom prst="rect">
                      <a:avLst/>
                    </a:prstGeom>
                    <a:noFill/>
                    <a:ln w="9525">
                      <a:noFill/>
                    </a:ln>
                  </pic:spPr>
                </pic:pic>
              </a:graphicData>
            </a:graphic>
          </wp:inline>
        </w:drawing>
      </w:r>
    </w:p>
    <w:p>
      <w:pPr>
        <w:jc w:val="center"/>
        <w:rPr>
          <w:rFonts w:hint="default" w:ascii="黑体" w:hAnsi="黑体" w:eastAsia="黑体" w:cs="黑体"/>
          <w:lang w:val="en-US" w:eastAsia="zh-CN"/>
        </w:rPr>
      </w:pPr>
      <w:r>
        <w:rPr>
          <w:rFonts w:hint="eastAsia" w:ascii="黑体" w:hAnsi="黑体" w:eastAsia="黑体" w:cs="黑体"/>
          <w:lang w:val="en-US" w:eastAsia="zh-CN"/>
        </w:rPr>
        <w:t>图3-2 双目立体图演示</w:t>
      </w:r>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default" w:ascii="宋体" w:hAnsi="宋体" w:eastAsia="宋体" w:cs="宋体"/>
          <w:sz w:val="24"/>
          <w:szCs w:val="24"/>
          <w:lang w:val="en-US" w:eastAsia="zh-CN"/>
        </w:rPr>
      </w:pPr>
      <w:bookmarkStart w:id="56" w:name="_Toc6996_WPSOffice_Level3"/>
      <w:r>
        <w:rPr>
          <w:rFonts w:hint="eastAsia" w:ascii="黑体" w:hAnsi="黑体" w:eastAsia="黑体" w:cs="黑体"/>
          <w:b w:val="0"/>
          <w:bCs/>
          <w:sz w:val="24"/>
          <w:szCs w:val="24"/>
          <w:lang w:val="en-US" w:eastAsia="zh-CN"/>
        </w:rPr>
        <w:t>3.3.</w:t>
      </w:r>
      <w:r>
        <w:rPr>
          <w:rFonts w:hint="eastAsia" w:ascii="黑体" w:hAnsi="黑体" w:cs="黑体"/>
          <w:b w:val="0"/>
          <w:bCs/>
          <w:sz w:val="24"/>
          <w:szCs w:val="24"/>
          <w:lang w:val="en-US" w:eastAsia="zh-CN"/>
        </w:rPr>
        <w:t>2 3D眩晕原理</w:t>
      </w:r>
      <w:bookmarkEnd w:id="5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使用双目视差原理达成立体3D视觉的显示方式带来了很大的问题，它会引起使用者身体不适如头晕、恶心等，将其称之为3D眩晕。要解决这个问题我们需要先了解其导致眩晕的原理。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目前的人们通过各种方法来尝试减轻这种不适感，但是始终做不到完全消除。这种不适感出现的原因是由于人眼的一个机制。在现实中，如果我们相应看清某一个物体，我们的眼睛就会有两种自然反应：</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1）聚焦(Accommodation/</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"http://newseed.pedaily.cn/vc/8108" \t "https://blog.csdn.net/liulong1567/article/details/_blank"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Focus</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)。人眼会自然的通过调节晶状体使得我们所看到的物体在视网膜上形成一个清晰的图像（如图3-3）。</w:t>
      </w:r>
    </w:p>
    <w:p>
      <w:pPr>
        <w:rPr>
          <w:rFonts w:hint="default"/>
          <w:lang w:val="en-US"/>
        </w:rPr>
      </w:pPr>
      <w:r>
        <w:rPr>
          <w:rFonts w:hint="eastAsia"/>
          <w:lang w:val="en-US" w:eastAsia="zh-CN"/>
        </w:rPr>
        <w:drawing>
          <wp:inline distT="0" distB="0" distL="114300" distR="114300">
            <wp:extent cx="2444750" cy="1983105"/>
            <wp:effectExtent l="0" t="0" r="12700" b="17145"/>
            <wp:docPr id="5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7"/>
                    <pic:cNvPicPr>
                      <a:picLocks noChangeAspect="1"/>
                    </pic:cNvPicPr>
                  </pic:nvPicPr>
                  <pic:blipFill>
                    <a:blip r:embed="rId19"/>
                    <a:srcRect/>
                    <a:stretch>
                      <a:fillRect/>
                    </a:stretch>
                  </pic:blipFill>
                  <pic:spPr>
                    <a:xfrm>
                      <a:off x="0" y="0"/>
                      <a:ext cx="2444750" cy="19831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06040" cy="1957705"/>
            <wp:effectExtent l="0" t="0" r="3810" b="444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0"/>
                    <a:srcRect/>
                    <a:stretch>
                      <a:fillRect/>
                    </a:stretch>
                  </pic:blipFill>
                  <pic:spPr>
                    <a:xfrm>
                      <a:off x="0" y="0"/>
                      <a:ext cx="2606040" cy="1957705"/>
                    </a:xfrm>
                    <a:prstGeom prst="rect">
                      <a:avLst/>
                    </a:prstGeom>
                    <a:noFill/>
                    <a:ln>
                      <a:noFill/>
                    </a:ln>
                  </pic:spPr>
                </pic:pic>
              </a:graphicData>
            </a:graphic>
          </wp:inline>
        </w:drawing>
      </w:r>
    </w:p>
    <w:p>
      <w:pPr>
        <w:jc w:val="center"/>
        <w:rPr>
          <w:rFonts w:hint="default"/>
          <w:lang w:val="en-US" w:eastAsia="zh-CN"/>
        </w:rPr>
      </w:pPr>
      <w:r>
        <w:rPr>
          <w:rFonts w:hint="eastAsia" w:ascii="黑体" w:hAnsi="黑体" w:eastAsia="黑体" w:cs="黑体"/>
          <w:lang w:val="en-US" w:eastAsia="zh-CN"/>
        </w:rPr>
        <w:t>图3-3 人眼聚焦示意图</w:t>
      </w:r>
    </w:p>
    <w:p>
      <w:pPr>
        <w:rPr>
          <w:rFonts w:hint="eastAsia" w:ascii="宋体" w:hAnsi="宋体" w:eastAsia="宋体" w:cs="宋体"/>
          <w:sz w:val="24"/>
          <w:szCs w:val="24"/>
          <w:lang w:val="en-US" w:eastAsia="zh-CN"/>
        </w:rPr>
      </w:pPr>
      <w:r>
        <w:rPr>
          <w:rFonts w:hint="eastAsia"/>
          <w:lang w:val="en-US" w:eastAsia="zh-CN"/>
        </w:rPr>
        <w:t>　</w:t>
      </w:r>
      <w:r>
        <w:rPr>
          <w:rFonts w:hint="eastAsia" w:ascii="宋体" w:hAnsi="宋体" w:eastAsia="宋体" w:cs="宋体"/>
          <w:sz w:val="24"/>
          <w:szCs w:val="24"/>
          <w:lang w:val="en-US" w:eastAsia="zh-CN"/>
        </w:rPr>
        <w:t>　2） “会聚”(Convergence)。人有两只眼睛，我们可以控制我们的两只眼睛将焦点会聚在我们想要看清的物体上（如图3-4），并且通过控制两个眼球的运动使之会聚在这个物体上。</w:t>
      </w:r>
    </w:p>
    <w:p>
      <w:pPr>
        <w:jc w:val="center"/>
        <w:rPr>
          <w:rFonts w:hint="eastAsia"/>
          <w:lang w:val="en-US" w:eastAsia="zh-CN"/>
        </w:rPr>
      </w:pPr>
      <w:r>
        <w:rPr>
          <w:rFonts w:hint="eastAsia"/>
          <w:lang w:val="en-US" w:eastAsia="zh-CN"/>
        </w:rPr>
        <w:drawing>
          <wp:inline distT="0" distB="0" distL="114300" distR="114300">
            <wp:extent cx="4635500" cy="3223895"/>
            <wp:effectExtent l="0" t="0" r="12700" b="14605"/>
            <wp:docPr id="55"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8"/>
                    <pic:cNvPicPr>
                      <a:picLocks noChangeAspect="1"/>
                    </pic:cNvPicPr>
                  </pic:nvPicPr>
                  <pic:blipFill>
                    <a:blip r:embed="rId21"/>
                    <a:stretch>
                      <a:fillRect/>
                    </a:stretch>
                  </pic:blipFill>
                  <pic:spPr>
                    <a:xfrm>
                      <a:off x="0" y="0"/>
                      <a:ext cx="4635500" cy="3223895"/>
                    </a:xfrm>
                    <a:prstGeom prst="rect">
                      <a:avLst/>
                    </a:prstGeom>
                    <a:noFill/>
                    <a:ln w="9525">
                      <a:noFill/>
                    </a:ln>
                  </pic:spPr>
                </pic:pic>
              </a:graphicData>
            </a:graphic>
          </wp:inline>
        </w:drawing>
      </w:r>
    </w:p>
    <w:p>
      <w:pPr>
        <w:jc w:val="center"/>
        <w:rPr>
          <w:rFonts w:hint="default" w:ascii="宋体" w:hAnsi="宋体" w:eastAsia="宋体" w:cs="宋体"/>
          <w:sz w:val="24"/>
          <w:szCs w:val="24"/>
          <w:lang w:val="en-US" w:eastAsia="zh-CN"/>
        </w:rPr>
      </w:pPr>
      <w:r>
        <w:rPr>
          <w:rFonts w:hint="eastAsia" w:ascii="黑体" w:hAnsi="黑体" w:eastAsia="黑体" w:cs="黑体"/>
          <w:lang w:val="en-US" w:eastAsia="zh-CN"/>
        </w:rPr>
        <w:t>图3-4 双眼视线会聚示意图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这两种反射运动的任意一个都会引发另一个，他们在神经上相互联系着。这也就意味着人单眼的聚焦和双眼的汇聚都是在同一个点上，(如图3-5</w:t>
      </w:r>
      <w:r>
        <w:rPr>
          <w:rFonts w:hint="eastAsia" w:ascii="黑体" w:hAnsi="黑体" w:eastAsia="黑体" w:cs="黑体"/>
          <w:lang w:val="en-US" w:eastAsia="zh-CN"/>
        </w:rPr>
        <w:t>现实世界成像方式</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sz w:val="24"/>
          <w:szCs w:val="24"/>
          <w:lang w:val="en-US" w:eastAsia="zh-CN"/>
        </w:rPr>
      </w:pPr>
      <w:r>
        <w:rPr>
          <w:rFonts w:hint="eastAsia" w:ascii="宋体" w:hAnsi="宋体" w:eastAsia="宋体" w:cs="宋体"/>
          <w:sz w:val="24"/>
          <w:szCs w:val="24"/>
          <w:lang w:val="en-US" w:eastAsia="zh-CN"/>
        </w:rPr>
        <w:t>也就是这一人体生理因素导致了一个问题。由于显示屏的位置是固定的，为了达成景深3D立体效果，采用了左右眼在一个屏幕上观看分别独立的两个图像，而这两个图像实际上会让眼睛聚焦的点和双眼会聚的点产生不同的距离(如图3-6虚拟世界成像方式)。由于这两种距离的不一致，会造成眼球的聚焦和双眼的汇聚这两种相互关连的行为强行独立，在现实世界中，双眼汇聚与单眼聚焦为同一点，距离相同。而屏幕中的虚拟世界则会聚距离与聚焦距离不同，造成了难以消除的不适感。</w:t>
      </w:r>
    </w:p>
    <w:p>
      <w:pPr>
        <w:rPr>
          <w:rFonts w:hint="eastAsia" w:eastAsiaTheme="minorEastAsia"/>
          <w:lang w:val="en-US" w:eastAsia="zh-CN"/>
        </w:rPr>
      </w:pPr>
      <w:r>
        <w:drawing>
          <wp:inline distT="0" distB="0" distL="114300" distR="114300">
            <wp:extent cx="2593340" cy="2951480"/>
            <wp:effectExtent l="0" t="0" r="16510" b="127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2"/>
                    <a:stretch>
                      <a:fillRect/>
                    </a:stretch>
                  </pic:blipFill>
                  <pic:spPr>
                    <a:xfrm>
                      <a:off x="0" y="0"/>
                      <a:ext cx="2593340" cy="29514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80005" cy="2947035"/>
            <wp:effectExtent l="0" t="0" r="10795" b="571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23"/>
                    <a:stretch>
                      <a:fillRect/>
                    </a:stretch>
                  </pic:blipFill>
                  <pic:spPr>
                    <a:xfrm>
                      <a:off x="0" y="0"/>
                      <a:ext cx="2580005" cy="2947035"/>
                    </a:xfrm>
                    <a:prstGeom prst="rect">
                      <a:avLst/>
                    </a:prstGeom>
                    <a:noFill/>
                    <a:ln>
                      <a:noFill/>
                    </a:ln>
                  </pic:spPr>
                </pic:pic>
              </a:graphicData>
            </a:graphic>
          </wp:inline>
        </w:drawing>
      </w:r>
    </w:p>
    <w:p>
      <w:pPr>
        <w:ind w:firstLine="420" w:firstLineChars="0"/>
        <w:jc w:val="center"/>
        <w:rPr>
          <w:rFonts w:hint="default" w:ascii="黑体" w:hAnsi="黑体" w:eastAsia="黑体" w:cs="黑体"/>
          <w:lang w:val="en-US" w:eastAsia="zh-CN"/>
        </w:rPr>
      </w:pPr>
      <w:r>
        <w:rPr>
          <w:rFonts w:hint="eastAsia" w:ascii="黑体" w:hAnsi="黑体" w:eastAsia="黑体" w:cs="黑体"/>
          <w:lang w:val="en-US" w:eastAsia="zh-CN"/>
        </w:rPr>
        <w:t>图3-5 现实世界成像方式</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图3-6 虚拟世界成像方式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人眼在现实中需要看清一个物体时，双眼会聚焦并会聚到一个范围，焦外的视野之中的其他物体并不是清晰的（如图3-7）。而在普通的立体3D图像里，不论人眼聚焦于何处，视野之中的其他物体成像也全都是清晰的（如图3-8）。由于焦距的原因，在焦外的部分会变得模糊，而一般在显示器中的3D图则由于焦距相同，整个画面都是清晰的。</w:t>
      </w:r>
    </w:p>
    <w:p>
      <w:pPr>
        <w:rPr>
          <w:rFonts w:hint="eastAsia"/>
          <w:lang w:val="en-US" w:eastAsia="zh-CN"/>
        </w:rPr>
      </w:pPr>
      <w:r>
        <w:rPr>
          <w:rFonts w:hint="eastAsia"/>
          <w:lang w:val="en-US" w:eastAsia="zh-CN"/>
        </w:rPr>
        <w:drawing>
          <wp:inline distT="0" distB="0" distL="114300" distR="114300">
            <wp:extent cx="5375910" cy="1379855"/>
            <wp:effectExtent l="0" t="0" r="15240" b="10795"/>
            <wp:docPr id="58"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IMG_259"/>
                    <pic:cNvPicPr>
                      <a:picLocks noChangeAspect="1"/>
                    </pic:cNvPicPr>
                  </pic:nvPicPr>
                  <pic:blipFill>
                    <a:blip r:embed="rId24"/>
                    <a:srcRect t="72201"/>
                    <a:stretch>
                      <a:fillRect/>
                    </a:stretch>
                  </pic:blipFill>
                  <pic:spPr>
                    <a:xfrm>
                      <a:off x="0" y="0"/>
                      <a:ext cx="5375910" cy="1379855"/>
                    </a:xfrm>
                    <a:prstGeom prst="rect">
                      <a:avLst/>
                    </a:prstGeom>
                    <a:noFill/>
                    <a:ln w="9525">
                      <a:noFill/>
                    </a:ln>
                  </pic:spPr>
                </pic:pic>
              </a:graphicData>
            </a:graphic>
          </wp:inline>
        </w:drawing>
      </w:r>
    </w:p>
    <w:p>
      <w:pPr>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图3-7</w:t>
      </w:r>
      <w:r>
        <w:rPr>
          <w:rFonts w:hint="eastAsia" w:ascii="黑体" w:hAnsi="黑体" w:eastAsia="黑体" w:cs="黑体"/>
          <w:sz w:val="21"/>
          <w:szCs w:val="21"/>
          <w:lang w:val="en-US" w:eastAsia="zh-CN"/>
        </w:rPr>
        <w:tab/>
      </w:r>
      <w:r>
        <w:rPr>
          <w:rFonts w:hint="eastAsia" w:ascii="黑体" w:hAnsi="黑体" w:eastAsia="黑体" w:cs="黑体"/>
          <w:sz w:val="21"/>
          <w:szCs w:val="21"/>
          <w:lang w:val="en-US" w:eastAsia="zh-CN"/>
        </w:rPr>
        <w:t>焦外模糊示意图</w:t>
      </w:r>
      <w:r>
        <w:rPr>
          <w:rFonts w:hint="eastAsia" w:ascii="黑体" w:hAnsi="黑体" w:eastAsia="黑体" w:cs="黑体"/>
          <w:sz w:val="21"/>
          <w:szCs w:val="21"/>
          <w:lang w:val="en-US" w:eastAsia="zh-CN"/>
        </w:rPr>
        <w:tab/>
      </w:r>
      <w:r>
        <w:rPr>
          <w:rFonts w:hint="eastAsia" w:ascii="黑体" w:hAnsi="黑体" w:eastAsia="黑体" w:cs="黑体"/>
          <w:sz w:val="21"/>
          <w:szCs w:val="21"/>
          <w:lang w:val="en-US" w:eastAsia="zh-CN"/>
        </w:rPr>
        <w:tab/>
      </w:r>
      <w:r>
        <w:rPr>
          <w:rFonts w:hint="eastAsia" w:ascii="黑体" w:hAnsi="黑体" w:eastAsia="黑体" w:cs="黑体"/>
          <w:sz w:val="21"/>
          <w:szCs w:val="21"/>
          <w:lang w:val="en-US" w:eastAsia="zh-CN"/>
        </w:rPr>
        <w:tab/>
      </w:r>
      <w:r>
        <w:rPr>
          <w:rFonts w:hint="eastAsia" w:ascii="黑体" w:hAnsi="黑体" w:eastAsia="黑体" w:cs="黑体"/>
          <w:sz w:val="21"/>
          <w:szCs w:val="21"/>
          <w:lang w:val="en-US" w:eastAsia="zh-CN"/>
        </w:rPr>
        <w:tab/>
      </w:r>
      <w:r>
        <w:rPr>
          <w:rFonts w:hint="eastAsia" w:ascii="黑体" w:hAnsi="黑体" w:eastAsia="黑体" w:cs="黑体"/>
          <w:sz w:val="21"/>
          <w:szCs w:val="21"/>
          <w:lang w:val="en-US" w:eastAsia="zh-CN"/>
        </w:rPr>
        <w:tab/>
      </w:r>
      <w:r>
        <w:rPr>
          <w:rFonts w:hint="eastAsia" w:ascii="黑体" w:hAnsi="黑体" w:eastAsia="黑体" w:cs="黑体"/>
          <w:sz w:val="21"/>
          <w:szCs w:val="21"/>
          <w:lang w:val="en-US" w:eastAsia="zh-CN"/>
        </w:rPr>
        <w:t>图3-8 屏幕无焦外模糊示意图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ascii="宋体" w:hAnsi="宋体" w:eastAsia="宋体" w:cs="宋体"/>
          <w:sz w:val="24"/>
          <w:szCs w:val="24"/>
          <w:lang w:val="en-US" w:eastAsia="zh-CN"/>
        </w:rPr>
        <w:t>由于这些与现实的区别，大脑难以处理立体3D视觉图像带来的差异，因此长时间使用VR设备会引起头晕恶心等症状，使人产生混乱的感觉。立体视觉实际上并不是真的3D，只是是让人产生错觉从而得到3D效果。很多团队都在致力于减轻这种症状，从多方面入手，例如前期拍摄时考虑焦外虚化、在图像显示中采用球面纹理映射、VR眼镜镜片畸变等。</w:t>
      </w:r>
    </w:p>
    <w:p>
      <w:pPr>
        <w:pStyle w:val="3"/>
        <w:spacing w:before="156" w:beforeLines="50" w:beforeAutospacing="0" w:after="156" w:afterLines="50" w:afterAutospacing="0" w:line="360" w:lineRule="auto"/>
        <w:rPr>
          <w:rFonts w:hint="eastAsia" w:ascii="黑体" w:hAnsi="黑体" w:eastAsia="黑体" w:cs="黑体"/>
          <w:b w:val="0"/>
          <w:bCs/>
          <w:sz w:val="30"/>
          <w:szCs w:val="30"/>
          <w:lang w:val="en-US" w:eastAsia="zh-CN"/>
        </w:rPr>
      </w:pPr>
      <w:bookmarkStart w:id="57" w:name="_Toc6996_WPSOffice_Level2"/>
      <w:r>
        <w:rPr>
          <w:rFonts w:hint="eastAsia" w:ascii="黑体" w:hAnsi="黑体" w:eastAsia="黑体" w:cs="黑体"/>
          <w:b w:val="0"/>
          <w:bCs/>
          <w:sz w:val="30"/>
          <w:szCs w:val="30"/>
          <w:lang w:val="en-US" w:eastAsia="zh-CN"/>
        </w:rPr>
        <w:t>3.4 虚拟现实VR眼镜的辅助</w:t>
      </w:r>
      <w:bookmarkEnd w:id="5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想要达成沉浸式的虚拟现实观影体验，除了硬件设备的支持是必须的。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由于人眼需要对焦和汇聚于一点才能看清东西，而由于人眼生理上的限制，人眼想要看清一个物体，那么这个物体至少需要距离人眼25CM。可是实际上要让VR设备的屏幕距离人眼25CM以上，是难以实现的，这样设备体积会变得很大，相应的屏幕也需要变得更大，这样又导致了设备重量的增加，这对用户来说无疑难以接受。为了解决这个问题，就需要VR硬件设备的辅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市场上的VR眼镜都是通过将内部空间分割为两个部分的结构设计，使得使用者的左右眼都只能看到相应的一半部分的屏幕，通过这种方式看到分割后的左右眼独立画面内容从而模拟了人双眼的成像方式。由于屏幕距离人眼的实际距离难以满足25CM的要求，为了能够使人眼能够看清屏幕上的内容，设计人员在VR眼镜分割出的独立空间内加装了透镜，通过对其参数的计算（FOV、焦距等），使得用户眼睛通过透镜看到的屏幕的虚像视距大于25CM，在营造尽量大的视角的同时又能够让屏幕的边界正好进入视界范围，如图3-9。</w:t>
      </w:r>
    </w:p>
    <w:p>
      <w:pPr>
        <w:jc w:val="center"/>
      </w:pPr>
      <w:r>
        <w:drawing>
          <wp:inline distT="0" distB="0" distL="114300" distR="114300">
            <wp:extent cx="4180840" cy="2944495"/>
            <wp:effectExtent l="0" t="0" r="10160" b="825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25"/>
                    <a:stretch>
                      <a:fillRect/>
                    </a:stretch>
                  </pic:blipFill>
                  <pic:spPr>
                    <a:xfrm>
                      <a:off x="0" y="0"/>
                      <a:ext cx="4180840" cy="2944495"/>
                    </a:xfrm>
                    <a:prstGeom prst="rect">
                      <a:avLst/>
                    </a:prstGeom>
                    <a:noFill/>
                    <a:ln>
                      <a:noFill/>
                    </a:ln>
                  </pic:spPr>
                </pic:pic>
              </a:graphicData>
            </a:graphic>
          </wp:inline>
        </w:drawing>
      </w:r>
    </w:p>
    <w:p>
      <w:pPr>
        <w:jc w:val="center"/>
        <w:rPr>
          <w:rFonts w:hint="default" w:ascii="宋体" w:hAnsi="宋体" w:eastAsia="宋体" w:cs="宋体"/>
          <w:sz w:val="24"/>
          <w:szCs w:val="24"/>
          <w:lang w:val="en-US" w:eastAsia="zh-CN"/>
        </w:rPr>
      </w:pPr>
      <w:r>
        <w:rPr>
          <w:rFonts w:hint="eastAsia"/>
          <w:lang w:val="en-US" w:eastAsia="zh-CN"/>
        </w:rPr>
        <w:t>图3-9 虚拟现实VR眼镜原理图</w:t>
      </w:r>
    </w:p>
    <w:p>
      <w:pPr>
        <w:pStyle w:val="3"/>
        <w:spacing w:before="156" w:beforeLines="50" w:beforeAutospacing="0" w:after="156" w:afterLines="50" w:afterAutospacing="0" w:line="360" w:lineRule="auto"/>
        <w:rPr>
          <w:rFonts w:hint="eastAsia" w:ascii="黑体" w:hAnsi="黑体" w:eastAsia="黑体" w:cs="黑体"/>
          <w:sz w:val="30"/>
          <w:szCs w:val="30"/>
          <w:lang w:val="en-US" w:eastAsia="zh-CN"/>
        </w:rPr>
      </w:pPr>
      <w:bookmarkStart w:id="58" w:name="_Toc31422_WPSOffice_Level2"/>
      <w:r>
        <w:rPr>
          <w:rFonts w:hint="eastAsia" w:ascii="黑体" w:hAnsi="黑体" w:eastAsia="黑体" w:cs="黑体"/>
          <w:b w:val="0"/>
          <w:bCs/>
          <w:sz w:val="30"/>
          <w:szCs w:val="30"/>
          <w:lang w:val="en-US" w:eastAsia="zh-CN"/>
        </w:rPr>
        <w:t>3.5 360°全景视频</w:t>
      </w:r>
      <w:bookmarkEnd w:id="5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一般有两种方式呈现场景内容：1.通过实景拍摄。2.通过3D建模制作。在3D建模方式中又分为能够与虚拟场景互动（例如在场景中行走）和不能互动两种。一般来说，VR播放器所播放的内容是无法与使用者完成互动的，与普通的视频相比只是视频呈现方式有所不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景（PANORAMIC），人双眼的有效视野范围在水平方向约为90°，垂直方向大约为70°，而包括余光的视野的话，则水平方向约为180°，垂直方向90°。全景视频就是指的场景范围在人的双眼有效范围和余光视角范围以上的视频，有的视频甚至在水平和垂直方向都能达到360°的视野。</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全景视频的优点十分突出，它能够将三维事物的实际效果在二维平面上高度的展示出来，实现了与虚拟世界漫游有所不同的实景漫游。全景视频不仅能够提供沉浸感，还能通过在视频中加入交互触发点，与使用者实现一定程度的互动，视频的播放根据使用者在出发点的不同选择或行为让影片产生各种分支，所以全景视频的内容并不一定是一尘不变的。</w:t>
      </w:r>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eastAsia" w:ascii="黑体" w:hAnsi="黑体" w:eastAsia="黑体" w:cs="黑体"/>
          <w:b w:val="0"/>
          <w:bCs/>
          <w:sz w:val="24"/>
          <w:szCs w:val="24"/>
          <w:lang w:val="en-US" w:eastAsia="zh-CN"/>
        </w:rPr>
      </w:pPr>
      <w:bookmarkStart w:id="59" w:name="_Toc31422_WPSOffice_Level3"/>
      <w:r>
        <w:rPr>
          <w:rFonts w:hint="eastAsia" w:ascii="黑体" w:hAnsi="黑体" w:eastAsia="黑体" w:cs="黑体"/>
          <w:b w:val="0"/>
          <w:bCs/>
          <w:sz w:val="24"/>
          <w:szCs w:val="24"/>
          <w:lang w:val="en-US" w:eastAsia="zh-CN"/>
        </w:rPr>
        <w:t>3.5.1全景视频的拍摄制作流程</w:t>
      </w:r>
      <w:bookmarkEnd w:id="5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第一步 根据需求思考场景内容，如何变化，以及交互逻辑，制作文案。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第二步 根据要求进行实景视频或全景的拍摄，输出全景视频或全景图。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第三步 将素材进行剪辑和拼接，后期处理完成后输出全景视频或全景图。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第四步 制作虚拟世界中的交互动画及VR里的2d界面输出交互动画png序列，2d界面元素切图。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第五步 通过程序实现交互逻辑输出可交互的VR内容。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第六步 程序完成后进入VR场景进行逻辑测试并不断完善内容。</w:t>
      </w:r>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eastAsia" w:ascii="黑体" w:hAnsi="黑体" w:eastAsia="黑体" w:cs="黑体"/>
          <w:b w:val="0"/>
          <w:bCs/>
          <w:sz w:val="24"/>
          <w:szCs w:val="24"/>
          <w:lang w:val="en-US" w:eastAsia="zh-CN"/>
        </w:rPr>
      </w:pPr>
      <w:bookmarkStart w:id="60" w:name="_Toc26372_WPSOffice_Level3"/>
      <w:r>
        <w:rPr>
          <w:rFonts w:hint="eastAsia" w:ascii="黑体" w:hAnsi="黑体" w:eastAsia="黑体" w:cs="黑体"/>
          <w:b w:val="0"/>
          <w:bCs/>
          <w:sz w:val="24"/>
          <w:szCs w:val="24"/>
          <w:lang w:val="en-US" w:eastAsia="zh-CN"/>
        </w:rPr>
        <w:t>3.5.2</w:t>
      </w:r>
      <w:r>
        <w:rPr>
          <w:rFonts w:hint="eastAsia" w:ascii="黑体" w:hAnsi="黑体" w:cs="黑体"/>
          <w:b w:val="0"/>
          <w:bCs/>
          <w:sz w:val="24"/>
          <w:szCs w:val="24"/>
          <w:lang w:val="en-US" w:eastAsia="zh-CN"/>
        </w:rPr>
        <w:t xml:space="preserve"> </w:t>
      </w:r>
      <w:r>
        <w:rPr>
          <w:rFonts w:hint="eastAsia" w:ascii="黑体" w:hAnsi="黑体" w:eastAsia="黑体" w:cs="黑体"/>
          <w:b w:val="0"/>
          <w:bCs/>
          <w:sz w:val="24"/>
          <w:szCs w:val="24"/>
          <w:lang w:val="en-US" w:eastAsia="zh-CN"/>
        </w:rPr>
        <w:t>3D建模场景制作的流程</w:t>
      </w:r>
      <w:bookmarkEnd w:id="6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第一步 根据需求思考场景内容，场景切换路径，界面里的文案交互逻辑，制作文案。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第二步 设计师用草图或草模表现场景输出场景示意。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第三步 模型师根据场景示意图进行建模输出3d模型。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后面几步同(3.5.1)</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黑体" w:hAnsi="黑体" w:eastAsia="黑体" w:cstheme="minorBidi"/>
          <w:b w:val="0"/>
          <w:bCs/>
          <w:kern w:val="44"/>
          <w:sz w:val="36"/>
          <w:szCs w:val="36"/>
          <w:lang w:val="en-US" w:eastAsia="zh-CN" w:bidi="ar-SA"/>
        </w:rPr>
      </w:pPr>
      <w:r>
        <w:rPr>
          <w:rFonts w:hint="eastAsia" w:ascii="宋体" w:hAnsi="宋体" w:eastAsia="宋体" w:cs="宋体"/>
          <w:sz w:val="24"/>
          <w:szCs w:val="24"/>
          <w:lang w:val="en-US" w:eastAsia="zh-CN"/>
        </w:rPr>
        <w:t>全景拍摄需要用到全景摄像头到实地进行拍摄，3D建模则一般使用unity3D，UE等软件进行3D建模来构建虚拟场景，并在虚拟场景中设置全景镜头</w:t>
      </w:r>
      <w:r>
        <w:rPr>
          <w:rFonts w:hint="eastAsia" w:ascii="黑体" w:hAnsi="黑体" w:eastAsia="黑体" w:cstheme="minorBidi"/>
          <w:b w:val="0"/>
          <w:bCs/>
          <w:kern w:val="44"/>
          <w:sz w:val="36"/>
          <w:szCs w:val="36"/>
          <w:lang w:val="en-US" w:eastAsia="zh-CN" w:bidi="ar-SA"/>
        </w:rPr>
        <w:br w:type="page"/>
      </w:r>
    </w:p>
    <w:p>
      <w:pPr>
        <w:pStyle w:val="2"/>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413" w:lineRule="auto"/>
        <w:jc w:val="center"/>
        <w:textAlignment w:val="auto"/>
        <w:rPr>
          <w:rFonts w:hint="default" w:ascii="黑体" w:hAnsi="黑体" w:eastAsia="黑体" w:cstheme="minorBidi"/>
          <w:b w:val="0"/>
          <w:bCs/>
          <w:kern w:val="44"/>
          <w:sz w:val="36"/>
          <w:szCs w:val="36"/>
          <w:lang w:val="en-US" w:eastAsia="zh-CN" w:bidi="ar-SA"/>
        </w:rPr>
      </w:pPr>
      <w:bookmarkStart w:id="61" w:name="_Toc2039_WPSOffice_Level1"/>
      <w:r>
        <w:rPr>
          <w:rFonts w:hint="eastAsia" w:ascii="黑体" w:hAnsi="黑体" w:eastAsia="黑体" w:cstheme="minorBidi"/>
          <w:b w:val="0"/>
          <w:bCs/>
          <w:kern w:val="44"/>
          <w:sz w:val="36"/>
          <w:szCs w:val="36"/>
          <w:lang w:val="en-US" w:eastAsia="zh-CN" w:bidi="ar-SA"/>
        </w:rPr>
        <w:t>第4章 VR播放器APP设计与实现</w:t>
      </w:r>
      <w:bookmarkEnd w:id="61"/>
    </w:p>
    <w:p>
      <w:pPr>
        <w:pStyle w:val="3"/>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360" w:lineRule="auto"/>
        <w:textAlignment w:val="auto"/>
        <w:rPr>
          <w:rFonts w:hint="eastAsia" w:ascii="黑体" w:hAnsi="黑体" w:eastAsia="黑体" w:cs="黑体"/>
          <w:b w:val="0"/>
          <w:bCs/>
          <w:sz w:val="30"/>
          <w:szCs w:val="30"/>
          <w:lang w:val="en-US" w:eastAsia="zh-CN"/>
        </w:rPr>
      </w:pPr>
      <w:bookmarkStart w:id="62" w:name="_Toc26372_WPSOffice_Level2"/>
      <w:r>
        <w:rPr>
          <w:rFonts w:hint="eastAsia" w:ascii="黑体" w:hAnsi="黑体" w:eastAsia="黑体" w:cs="黑体"/>
          <w:b w:val="0"/>
          <w:bCs/>
          <w:sz w:val="30"/>
          <w:szCs w:val="30"/>
          <w:lang w:val="en-US" w:eastAsia="zh-CN"/>
        </w:rPr>
        <w:t xml:space="preserve">4.1 </w:t>
      </w:r>
      <w:r>
        <w:rPr>
          <w:rFonts w:hint="eastAsia" w:ascii="黑体" w:hAnsi="黑体" w:eastAsia="黑体" w:cs="黑体"/>
          <w:b w:val="0"/>
          <w:bCs/>
          <w:kern w:val="44"/>
          <w:sz w:val="30"/>
          <w:szCs w:val="30"/>
          <w:lang w:val="en-US" w:eastAsia="zh-CN" w:bidi="ar-SA"/>
        </w:rPr>
        <w:t>VR播放器</w:t>
      </w:r>
      <w:r>
        <w:rPr>
          <w:rFonts w:hint="eastAsia" w:ascii="黑体" w:hAnsi="黑体" w:eastAsia="黑体" w:cs="黑体"/>
          <w:b w:val="0"/>
          <w:bCs/>
          <w:sz w:val="30"/>
          <w:szCs w:val="30"/>
          <w:lang w:val="en-US" w:eastAsia="zh-CN"/>
        </w:rPr>
        <w:t>APP设计</w:t>
      </w:r>
      <w:bookmarkEnd w:id="62"/>
    </w:p>
    <w:p>
      <w:pPr>
        <w:pStyle w:val="4"/>
        <w:keepNext/>
        <w:keepLines/>
        <w:pageBreakBefore w:val="0"/>
        <w:widowControl w:val="0"/>
        <w:kinsoku/>
        <w:wordWrap/>
        <w:overflowPunct/>
        <w:topLinePunct w:val="0"/>
        <w:autoSpaceDE/>
        <w:autoSpaceDN/>
        <w:bidi w:val="0"/>
        <w:adjustRightInd/>
        <w:snapToGrid/>
        <w:spacing w:before="156" w:beforeLines="50" w:beforeAutospacing="0" w:after="156" w:afterLines="50" w:afterAutospacing="0" w:line="288" w:lineRule="auto"/>
        <w:textAlignment w:val="auto"/>
        <w:rPr>
          <w:rFonts w:hint="eastAsia" w:ascii="黑体" w:hAnsi="黑体" w:eastAsia="黑体" w:cs="黑体"/>
          <w:b w:val="0"/>
          <w:bCs/>
          <w:sz w:val="24"/>
          <w:szCs w:val="24"/>
          <w:lang w:val="en-US" w:eastAsia="zh-CN"/>
        </w:rPr>
      </w:pPr>
      <w:bookmarkStart w:id="63" w:name="_Toc29524_WPSOffice_Level3"/>
      <w:r>
        <w:rPr>
          <w:rFonts w:hint="eastAsia" w:ascii="黑体" w:hAnsi="黑体" w:eastAsia="黑体" w:cs="黑体"/>
          <w:b w:val="0"/>
          <w:bCs/>
          <w:sz w:val="24"/>
          <w:szCs w:val="24"/>
          <w:lang w:val="en-US" w:eastAsia="zh-CN"/>
        </w:rPr>
        <w:t xml:space="preserve">4.1.1 </w:t>
      </w:r>
      <w:r>
        <w:rPr>
          <w:rFonts w:hint="eastAsia" w:ascii="黑体" w:hAnsi="黑体" w:cs="黑体"/>
          <w:b w:val="0"/>
          <w:bCs/>
          <w:sz w:val="24"/>
          <w:szCs w:val="24"/>
          <w:lang w:val="en-US" w:eastAsia="zh-CN"/>
        </w:rPr>
        <w:t>预期</w:t>
      </w:r>
      <w:r>
        <w:rPr>
          <w:rFonts w:hint="eastAsia" w:ascii="黑体" w:hAnsi="黑体" w:eastAsia="黑体" w:cs="黑体"/>
          <w:b w:val="0"/>
          <w:bCs/>
          <w:sz w:val="24"/>
          <w:szCs w:val="24"/>
          <w:lang w:val="en-US" w:eastAsia="zh-CN"/>
        </w:rPr>
        <w:t>设计目标</w:t>
      </w:r>
      <w:bookmarkEnd w:id="6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sz w:val="24"/>
          <w:szCs w:val="24"/>
          <w:lang w:val="en-US" w:eastAsia="zh-CN"/>
        </w:rPr>
      </w:pPr>
      <w:r>
        <w:rPr>
          <w:rFonts w:hint="eastAsia" w:ascii="宋体" w:hAnsi="宋体" w:eastAsia="宋体" w:cs="宋体"/>
          <w:sz w:val="24"/>
          <w:szCs w:val="24"/>
          <w:lang w:val="en-US" w:eastAsia="zh-CN"/>
        </w:rPr>
        <w:t>想要顺利的播放一个视频出来，就需要相应的播放器来进行播放。虚拟现实VR播放器的需求不同于普通视频播放器，它旨在为用户提供沉浸式的观影体验，我认为以下的功能是必须的。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必须实现的基础功能——播放视频，VR视频与普通二维平面视频有所不同，为了增加沉浸感，VR观影大部分使用的是360°全景视频，如果使用了无法兼容360°全景视频的播放器的话，就无法正常进行播放，画面会十分怪异，看上去就像是一个严重拉伸变形的图片拼接成的视频（如图4-1）。</w:t>
      </w:r>
    </w:p>
    <w:p>
      <w:pPr>
        <w:jc w:val="center"/>
      </w:pPr>
      <w:r>
        <w:drawing>
          <wp:inline distT="0" distB="0" distL="114300" distR="114300">
            <wp:extent cx="4432935" cy="2185670"/>
            <wp:effectExtent l="0" t="0" r="5715" b="508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26"/>
                    <a:stretch>
                      <a:fillRect/>
                    </a:stretch>
                  </pic:blipFill>
                  <pic:spPr>
                    <a:xfrm>
                      <a:off x="0" y="0"/>
                      <a:ext cx="4432935" cy="2185670"/>
                    </a:xfrm>
                    <a:prstGeom prst="rect">
                      <a:avLst/>
                    </a:prstGeom>
                    <a:noFill/>
                    <a:ln>
                      <a:noFill/>
                    </a:ln>
                  </pic:spPr>
                </pic:pic>
              </a:graphicData>
            </a:graphic>
          </wp:inline>
        </w:drawing>
      </w:r>
    </w:p>
    <w:p>
      <w:pPr>
        <w:jc w:val="center"/>
        <w:rPr>
          <w:rFonts w:hint="default" w:ascii="黑体" w:hAnsi="黑体" w:eastAsia="黑体" w:cs="黑体"/>
          <w:lang w:val="en-US" w:eastAsia="zh-CN"/>
        </w:rPr>
      </w:pPr>
      <w:r>
        <w:rPr>
          <w:rFonts w:hint="eastAsia" w:ascii="黑体" w:hAnsi="黑体" w:eastAsia="黑体" w:cs="黑体"/>
          <w:lang w:val="en-US" w:eastAsia="zh-CN"/>
        </w:rPr>
        <w:t>图4-1 拉伸拼接后的全景视频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VR播放器是基于虚拟现实技术的播放器，其与普通播放器最大的区别就在于能够产生沉浸感，为了给使用者提供沉浸式的观影体验，我们需要在普通播放器的基础上增加一些功能。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增加沉浸感的一大途径就是尽量多的减少外界干扰，在虚拟现实VR眼镜对人视界和听力的屏蔽辅助下，应当尽量大的使播放的视频内容充满整个视野，即充斥全屏。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播放器在让使用者观看影片时，可以让使用者产生身临其境的感觉。这种效果主要由两个方面来实现，一是为使用者提供交互，让使用者不仅仅是在看视频，而是能够与屏幕中的虚拟世界产生一定的交互；二是在二维的屏幕平面上为使用者提供接近现实世界的三维观感，即在视频当中为使用者提供纵深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观影中，与使用者交互的重点在于“在看哪里”，在现实世界中人的头部左右转动或上下移动都会带来视野的变化不同，那么在虚拟现实的观影中，自然也要还原这一变化，所以虚拟现实VR播放器应当具备头部动作的追踪功能并是实时的连续的过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人眼看到的画面的纵深与人眼的成像原理息息相关，为了在平面上给用户提供影像的纵深感，就需要考虑人眼立体视觉原理，为使用者提供立体观感。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综上所述，一个虚拟现实VR播放器需要的功能如下：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1.兼容普通视频和全景视频的播放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2.能够充满尽量大的视野范围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3.与使用者可交互，能够追踪头部动作并作出实时且连续的反馈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4.产生有纵深感的立体观影效果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本文主要介绍使用安卓手机配合虚拟现实VR眼镜设计出能够为使用者提供沉浸观影的手机APP。对此APP开发所需达成的功能效果与预计需要解决的问题如图4-2所示</w:t>
      </w:r>
    </w:p>
    <w:p>
      <w:pPr>
        <w:jc w:val="center"/>
        <w:rPr>
          <w:rFonts w:hint="eastAsia" w:ascii="黑体" w:hAnsi="黑体" w:eastAsia="黑体" w:cs="黑体"/>
          <w:b w:val="0"/>
          <w:bCs/>
          <w:sz w:val="21"/>
          <w:szCs w:val="21"/>
          <w:lang w:val="en-US" w:eastAsia="zh-CN"/>
        </w:rPr>
      </w:pPr>
      <w:r>
        <w:rPr>
          <w:rFonts w:hint="default" w:ascii="Times New Roman" w:hAnsi="Times New Roman" w:cstheme="majorBidi"/>
          <w:b w:val="0"/>
          <w:bCs/>
          <w:sz w:val="30"/>
          <w:szCs w:val="30"/>
          <w:lang w:val="en-US" w:eastAsia="zh-CN"/>
        </w:rPr>
        <w:drawing>
          <wp:inline distT="0" distB="0" distL="114300" distR="114300">
            <wp:extent cx="5610225" cy="4007485"/>
            <wp:effectExtent l="0" t="0" r="9525" b="12065"/>
            <wp:docPr id="61" name="图片 61" descr="VR播放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VR播放器"/>
                    <pic:cNvPicPr>
                      <a:picLocks noChangeAspect="1"/>
                    </pic:cNvPicPr>
                  </pic:nvPicPr>
                  <pic:blipFill>
                    <a:blip r:embed="rId27"/>
                    <a:stretch>
                      <a:fillRect/>
                    </a:stretch>
                  </pic:blipFill>
                  <pic:spPr>
                    <a:xfrm>
                      <a:off x="0" y="0"/>
                      <a:ext cx="5610225" cy="4007485"/>
                    </a:xfrm>
                    <a:prstGeom prst="rect">
                      <a:avLst/>
                    </a:prstGeom>
                  </pic:spPr>
                </pic:pic>
              </a:graphicData>
            </a:graphic>
          </wp:inline>
        </w:drawing>
      </w:r>
      <w:r>
        <w:rPr>
          <w:rFonts w:hint="eastAsia" w:ascii="黑体" w:hAnsi="黑体" w:eastAsia="黑体" w:cs="黑体"/>
          <w:b w:val="0"/>
          <w:bCs/>
          <w:sz w:val="21"/>
          <w:szCs w:val="21"/>
          <w:lang w:val="en-US" w:eastAsia="zh-CN"/>
        </w:rPr>
        <w:t>图4-2 VR播放器预期目标</w:t>
      </w:r>
    </w:p>
    <w:p>
      <w:pPr>
        <w:rPr>
          <w:rFonts w:hint="default" w:ascii="黑体" w:hAnsi="黑体" w:eastAsia="黑体" w:cs="黑体"/>
          <w:b w:val="0"/>
          <w:bCs/>
          <w:sz w:val="24"/>
          <w:szCs w:val="24"/>
          <w:lang w:val="en-US" w:eastAsia="zh-CN"/>
        </w:rPr>
      </w:pPr>
      <w:bookmarkStart w:id="64" w:name="_Toc18667_WPSOffice_Level3"/>
      <w:r>
        <w:rPr>
          <w:rFonts w:hint="eastAsia" w:ascii="黑体" w:hAnsi="黑体" w:eastAsia="黑体" w:cs="黑体"/>
          <w:b w:val="0"/>
          <w:bCs/>
          <w:sz w:val="24"/>
          <w:szCs w:val="24"/>
          <w:lang w:val="en-US" w:eastAsia="zh-CN"/>
        </w:rPr>
        <w:t>4.1.2设计方案与方案选择</w:t>
      </w:r>
      <w:bookmarkEnd w:id="6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查阅资料后，初步拟定了两种设计方案，设计方案所需工具与目标功能实现方式如表4-1所示。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黑体" w:hAnsi="黑体" w:eastAsia="黑体" w:cs="黑体"/>
          <w:sz w:val="21"/>
          <w:szCs w:val="21"/>
          <w:lang w:val="en-US" w:eastAsia="zh-CN"/>
        </w:rPr>
        <w:t>表 4-1 设计方案及目标实现方法</w:t>
      </w:r>
    </w:p>
    <w:tbl>
      <w:tblPr>
        <w:tblStyle w:val="18"/>
        <w:tblpPr w:leftFromText="180" w:rightFromText="180" w:vertAnchor="text" w:horzAnchor="page" w:tblpX="1714" w:tblpY="240"/>
        <w:tblOverlap w:val="never"/>
        <w:tblW w:w="89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3"/>
        <w:gridCol w:w="1167"/>
        <w:gridCol w:w="6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3" w:type="dxa"/>
          </w:tcPr>
          <w:p>
            <w:pPr>
              <w:jc w:val="center"/>
              <w:rPr>
                <w:rFonts w:hint="default"/>
                <w:vertAlign w:val="baseline"/>
                <w:lang w:val="en-US" w:eastAsia="zh-CN"/>
              </w:rPr>
            </w:pPr>
            <w:r>
              <w:rPr>
                <w:rFonts w:hint="eastAsia"/>
                <w:vertAlign w:val="baseline"/>
                <w:lang w:val="en-US" w:eastAsia="zh-CN"/>
              </w:rPr>
              <w:t>设计方案</w:t>
            </w:r>
          </w:p>
        </w:tc>
        <w:tc>
          <w:tcPr>
            <w:tcW w:w="1167" w:type="dxa"/>
            <w:vAlign w:val="center"/>
          </w:tcPr>
          <w:p>
            <w:pPr>
              <w:jc w:val="center"/>
              <w:rPr>
                <w:rFonts w:hint="default"/>
                <w:vertAlign w:val="baseline"/>
                <w:lang w:val="en-US" w:eastAsia="zh-CN"/>
              </w:rPr>
            </w:pPr>
            <w:r>
              <w:rPr>
                <w:rFonts w:hint="eastAsia"/>
                <w:vertAlign w:val="baseline"/>
                <w:lang w:val="en-US" w:eastAsia="zh-CN"/>
              </w:rPr>
              <w:t>工具</w:t>
            </w:r>
          </w:p>
        </w:tc>
        <w:tc>
          <w:tcPr>
            <w:tcW w:w="6584" w:type="dxa"/>
            <w:vAlign w:val="center"/>
          </w:tcPr>
          <w:p>
            <w:pPr>
              <w:jc w:val="center"/>
              <w:rPr>
                <w:rFonts w:hint="default"/>
                <w:vertAlign w:val="baseline"/>
                <w:lang w:val="en-US" w:eastAsia="zh-CN"/>
              </w:rPr>
            </w:pPr>
            <w:r>
              <w:rPr>
                <w:rFonts w:hint="eastAsia"/>
                <w:vertAlign w:val="baseline"/>
                <w:lang w:val="en-US" w:eastAsia="zh-CN"/>
              </w:rPr>
              <w:t>目标实现方法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6" w:hRule="atLeast"/>
        </w:trPr>
        <w:tc>
          <w:tcPr>
            <w:tcW w:w="1203" w:type="dxa"/>
            <w:vAlign w:val="center"/>
          </w:tcPr>
          <w:p>
            <w:pPr>
              <w:jc w:val="center"/>
              <w:rPr>
                <w:rFonts w:hint="default"/>
                <w:vertAlign w:val="baseline"/>
                <w:lang w:val="en-US" w:eastAsia="zh-CN"/>
              </w:rPr>
            </w:pPr>
            <w:r>
              <w:rPr>
                <w:rFonts w:hint="eastAsia"/>
                <w:vertAlign w:val="baseline"/>
                <w:lang w:val="en-US" w:eastAsia="zh-CN"/>
              </w:rPr>
              <w:t>设计方案一</w:t>
            </w:r>
          </w:p>
        </w:tc>
        <w:tc>
          <w:tcPr>
            <w:tcW w:w="1167" w:type="dxa"/>
            <w:vAlign w:val="center"/>
          </w:tcPr>
          <w:p>
            <w:pPr>
              <w:jc w:val="center"/>
              <w:rPr>
                <w:rFonts w:hint="default"/>
                <w:vertAlign w:val="baseline"/>
                <w:lang w:val="en-US" w:eastAsia="zh-CN"/>
              </w:rPr>
            </w:pPr>
            <w:r>
              <w:rPr>
                <w:rFonts w:hint="eastAsia" w:ascii="宋体" w:hAnsi="宋体" w:eastAsia="宋体" w:cs="宋体"/>
                <w:sz w:val="24"/>
                <w:szCs w:val="24"/>
                <w:lang w:val="en-US" w:eastAsia="zh-CN"/>
              </w:rPr>
              <w:t>Android Studio</w:t>
            </w:r>
          </w:p>
        </w:tc>
        <w:tc>
          <w:tcPr>
            <w:tcW w:w="6584" w:type="dxa"/>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做好基础配置将SDK依赖写入后即可开始APP功能的实现。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首先添加播放器控件VrVideoView，在Activity下引用全屏功能并定义style样式，修改布局。加载视频，实现播放器基础功能： 播放暂停、进度条拖动、音量显示与调节等。使用Fragmengt来修改视频播放模式实现VR播放的分屏功能。设置更改显示界面的布局设置等，矫正和降低畸变。调用蓝牙Bluetooth设置，使其支持蓝牙设备的连接。调用陀螺仪并设置好以实现头部运动跟踪和视野变化。</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5" w:hRule="atLeast"/>
        </w:trPr>
        <w:tc>
          <w:tcPr>
            <w:tcW w:w="1203" w:type="dxa"/>
            <w:vAlign w:val="center"/>
          </w:tcPr>
          <w:p>
            <w:pPr>
              <w:jc w:val="center"/>
              <w:rPr>
                <w:rFonts w:hint="default"/>
                <w:vertAlign w:val="baseline"/>
                <w:lang w:val="en-US" w:eastAsia="zh-CN"/>
              </w:rPr>
            </w:pPr>
            <w:r>
              <w:rPr>
                <w:rFonts w:hint="eastAsia"/>
                <w:vertAlign w:val="baseline"/>
                <w:lang w:val="en-US" w:eastAsia="zh-CN"/>
              </w:rPr>
              <w:t>设计方案二</w:t>
            </w:r>
          </w:p>
        </w:tc>
        <w:tc>
          <w:tcPr>
            <w:tcW w:w="1167" w:type="dxa"/>
            <w:vAlign w:val="center"/>
          </w:tcPr>
          <w:p>
            <w:pPr>
              <w:jc w:val="center"/>
              <w:rPr>
                <w:rFonts w:hint="eastAsia"/>
                <w:vertAlign w:val="baseline"/>
                <w:lang w:val="en-US" w:eastAsia="zh-CN"/>
              </w:rPr>
            </w:pPr>
            <w:r>
              <w:rPr>
                <w:rFonts w:hint="eastAsia" w:ascii="宋体" w:hAnsi="宋体" w:eastAsia="宋体" w:cs="宋体"/>
                <w:sz w:val="24"/>
                <w:szCs w:val="24"/>
                <w:lang w:val="en-US" w:eastAsia="zh-CN"/>
              </w:rPr>
              <w:t>Unity3D</w:t>
            </w:r>
          </w:p>
        </w:tc>
        <w:tc>
          <w:tcPr>
            <w:tcW w:w="6584" w:type="dxa"/>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vertAlign w:val="baseline"/>
                <w:lang w:val="en-US" w:eastAsia="zh-CN"/>
              </w:rPr>
            </w:pPr>
            <w:r>
              <w:rPr>
                <w:rFonts w:hint="eastAsia" w:ascii="宋体" w:hAnsi="宋体" w:eastAsia="宋体" w:cs="宋体"/>
                <w:sz w:val="24"/>
                <w:szCs w:val="24"/>
                <w:lang w:val="en-US" w:eastAsia="zh-CN"/>
              </w:rPr>
              <w:t>在Unity3D开发VR播放器，首先需要一个载体，根据视觉原理与球面纹理映射的需求，需要在场景中建立一个球体作为载体，然后通过矩阵计算将视频投影到材质球内表面（当旋转手机时，球反向旋转，但是传感器的旋转矢量矩阵刚好是model矩阵的逆矩阵，所以不需要改变纹理顺序），将影像投影到内表面可以解决全景视频的画面畸变问题，并且内表面的弧度可以增强人处于视频中心的沉浸感。我们完成了贴图操作以后，使用MVP矩阵（见表后补充内容）实现投影，SurfaceView用于视频的显示功能，而FFmpeg的作用是解码视频。将视频通过VideoPlayer组件显示出来。然后将摄影机放于球体内部合适位置（定位使用者在虚拟空间中所处的位置）模拟出虚拟视野（如图4-2）。调用陀螺仪实现运动跟踪，跟随头部运动来变化视野达成基础播放功能。完成对播放器组件的全屏、旋转功能的调试工作后，导入Google VR SDK，改写画面显示内容完成分屏功能来满足立体视觉的需求。自此大体功能达成。</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补充：MVP矩阵，即Model-View-Projection 模型-视图-投影矩阵。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Model：模型矩阵，用于定义单个物体的位移和朝向，只会改变单个物体的状态</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View： 视图矩阵，用来定义相机的位移和朝向，会改变整个场景</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Projection： 投影矩阵，定义场景到视口（viewport，可以看成屏幕）的投影方式，决定显示方式，使用正交投影来保证显示不会变形，同时适应视频尺寸和屏幕尺寸</w:t>
      </w:r>
      <w:r>
        <w:rPr>
          <w:rFonts w:hint="eastAsia" w:ascii="宋体" w:hAnsi="宋体" w:eastAsia="宋体" w:cs="宋体"/>
          <w:sz w:val="24"/>
          <w:szCs w:val="24"/>
          <w:lang w:val="en-US" w:eastAsia="zh-CN"/>
        </w:rPr>
        <w:t>。</w:t>
      </w:r>
    </w:p>
    <w:p>
      <w:pPr>
        <w:jc w:val="center"/>
        <w:rPr>
          <w:rFonts w:hint="eastAsia" w:eastAsiaTheme="minorEastAsia"/>
          <w:lang w:eastAsia="zh-CN"/>
        </w:rPr>
      </w:pPr>
      <w:r>
        <w:rPr>
          <w:rFonts w:hint="eastAsia" w:eastAsiaTheme="minorEastAsia"/>
          <w:lang w:eastAsia="zh-CN"/>
        </w:rPr>
        <w:drawing>
          <wp:inline distT="0" distB="0" distL="114300" distR="114300">
            <wp:extent cx="3620770" cy="2892425"/>
            <wp:effectExtent l="0" t="0" r="17780" b="3175"/>
            <wp:docPr id="102" name="图片 102"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未标题-1"/>
                    <pic:cNvPicPr>
                      <a:picLocks noChangeAspect="1"/>
                    </pic:cNvPicPr>
                  </pic:nvPicPr>
                  <pic:blipFill>
                    <a:blip r:embed="rId28"/>
                    <a:stretch>
                      <a:fillRect/>
                    </a:stretch>
                  </pic:blipFill>
                  <pic:spPr>
                    <a:xfrm>
                      <a:off x="0" y="0"/>
                      <a:ext cx="3620770" cy="2892425"/>
                    </a:xfrm>
                    <a:prstGeom prst="rect">
                      <a:avLst/>
                    </a:prstGeom>
                  </pic:spPr>
                </pic:pic>
              </a:graphicData>
            </a:graphic>
          </wp:inline>
        </w:drawing>
      </w:r>
    </w:p>
    <w:p>
      <w:pPr>
        <w:jc w:val="center"/>
        <w:rPr>
          <w:rFonts w:hint="default" w:ascii="黑体" w:hAnsi="黑体" w:eastAsia="黑体" w:cs="黑体"/>
          <w:lang w:val="en-US" w:eastAsia="zh-CN"/>
        </w:rPr>
      </w:pPr>
      <w:r>
        <w:rPr>
          <w:rFonts w:hint="eastAsia" w:ascii="黑体" w:hAnsi="黑体" w:eastAsia="黑体" w:cs="黑体"/>
          <w:lang w:val="en-US" w:eastAsia="zh-CN"/>
        </w:rPr>
        <w:t>图4-2 球面映射示意图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为了更好的实现预期目标，完成APP的预定功能，我们需要对两种方案进行比较，了解其优缺点。两种方案对比见表4-2：</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 4-2 设计方案对比</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方案</w:t>
            </w:r>
          </w:p>
        </w:tc>
        <w:tc>
          <w:tcPr>
            <w:tcW w:w="284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优点</w:t>
            </w:r>
          </w:p>
        </w:tc>
        <w:tc>
          <w:tcPr>
            <w:tcW w:w="284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6" w:hRule="atLeast"/>
        </w:trPr>
        <w:tc>
          <w:tcPr>
            <w:tcW w:w="284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方案一：Android Studio开发平台开发</w:t>
            </w:r>
          </w:p>
        </w:tc>
        <w:tc>
          <w:tcPr>
            <w:tcW w:w="2841" w:type="dxa"/>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使用Android Studio开发门槛低，教程多， SDK免费使用成本低，纯代码操作，文本可视化，不需封装就可直接使用手机测试。</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vertAlign w:val="baseline"/>
                <w:lang w:val="en-US" w:eastAsia="zh-CN"/>
              </w:rPr>
            </w:pPr>
          </w:p>
        </w:tc>
        <w:tc>
          <w:tcPr>
            <w:tcW w:w="2841" w:type="dxa"/>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没有实际建模后映射到球体内表面，而是通过设置可见部分的一些数值对画面进行拉伸等操作，模拟映射效果，故画面立体显示效果一般，不如建模法。</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方案二：Unity3D 开发</w:t>
            </w:r>
          </w:p>
        </w:tc>
        <w:tc>
          <w:tcPr>
            <w:tcW w:w="2841" w:type="dxa"/>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控制精确，畸变画面还原度高，渲染效果好，景深效果好。建模操作与代码结合，效果直观，三维场景临场感强。</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vertAlign w:val="baseline"/>
                <w:lang w:val="en-US" w:eastAsia="zh-CN"/>
              </w:rPr>
            </w:pPr>
          </w:p>
        </w:tc>
        <w:tc>
          <w:tcPr>
            <w:tcW w:w="2841" w:type="dxa"/>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所需插件需要付费使用，需要一定数学和三维建模功底，由于此前本人不具备三维建模能力，入门难度较高，调试与开发周期较长。</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综上所述，为了突出APP设计思想，综合考虑经费、时间、个人能力，保证APP设计的功能与效果能够满足需求故选择设计方案一：使用Android Studio平台开发。</w:t>
      </w:r>
    </w:p>
    <w:p>
      <w:pPr>
        <w:pStyle w:val="4"/>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黑体" w:hAnsi="黑体" w:eastAsia="黑体" w:cs="黑体"/>
          <w:b w:val="0"/>
          <w:bCs/>
          <w:kern w:val="2"/>
          <w:sz w:val="24"/>
          <w:szCs w:val="24"/>
          <w:lang w:val="en-US" w:eastAsia="zh-CN" w:bidi="ar-SA"/>
        </w:rPr>
      </w:pPr>
      <w:bookmarkStart w:id="65" w:name="_Toc20161_WPSOffice_Level3"/>
      <w:r>
        <w:rPr>
          <w:rFonts w:hint="eastAsia" w:ascii="黑体" w:hAnsi="黑体" w:eastAsia="黑体" w:cs="黑体"/>
          <w:b w:val="0"/>
          <w:bCs/>
          <w:kern w:val="2"/>
          <w:sz w:val="24"/>
          <w:szCs w:val="24"/>
          <w:lang w:val="en-US" w:eastAsia="zh-CN" w:bidi="ar-SA"/>
        </w:rPr>
        <w:t>4.1.2 开发工具Android Studio</w:t>
      </w:r>
      <w:bookmarkEnd w:id="6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Android  Studio是Android集成开发工具，它的功能是基于</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"https://baike.baidu.com/item/IntelliJ IDEA" \t "https://baike.baidu.com/item/Android%20Studio/_blank"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IntelliJ IDEA</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 类似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"https://baike.baidu.com/item/Eclipse/61703" \t "https://baike.baidu.com/item/Android%20Studio/_blank"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Eclipse</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"https://baike.baidu.com/item/ADT" \t "https://baike.baidu.com/item/Android%20Studio/_blank"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ADT</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它为</w:t>
      </w:r>
      <w:r>
        <w:rPr>
          <w:rFonts w:hint="default" w:ascii="宋体" w:hAnsi="宋体" w:eastAsia="宋体" w:cs="宋体"/>
          <w:sz w:val="24"/>
          <w:szCs w:val="24"/>
          <w:lang w:val="en-US" w:eastAsia="zh-CN"/>
        </w:rPr>
        <w:t>Android</w:t>
      </w:r>
      <w:r>
        <w:rPr>
          <w:rFonts w:hint="eastAsia" w:ascii="宋体" w:hAnsi="宋体" w:eastAsia="宋体" w:cs="宋体"/>
          <w:sz w:val="24"/>
          <w:szCs w:val="24"/>
          <w:lang w:val="en-US" w:eastAsia="zh-CN"/>
        </w:rPr>
        <w:t>开发者们提供了</w:t>
      </w:r>
      <w:r>
        <w:rPr>
          <w:rFonts w:hint="default" w:ascii="宋体" w:hAnsi="宋体" w:eastAsia="宋体" w:cs="宋体"/>
          <w:sz w:val="24"/>
          <w:szCs w:val="24"/>
          <w:lang w:val="en-US" w:eastAsia="zh-CN"/>
        </w:rPr>
        <w:t>集成的开发工具</w:t>
      </w:r>
      <w:r>
        <w:rPr>
          <w:rFonts w:hint="eastAsia" w:ascii="宋体" w:hAnsi="宋体" w:eastAsia="宋体" w:cs="宋体"/>
          <w:sz w:val="24"/>
          <w:szCs w:val="24"/>
          <w:lang w:val="en-US" w:eastAsia="zh-CN"/>
        </w:rPr>
        <w:t>，方便人们的程序调试和开发</w:t>
      </w:r>
      <w:r>
        <w:rPr>
          <w:rFonts w:hint="default"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Android  Studio可以</w:t>
      </w:r>
      <w:r>
        <w:rPr>
          <w:rFonts w:hint="default" w:ascii="宋体" w:hAnsi="宋体" w:eastAsia="宋体" w:cs="宋体"/>
          <w:sz w:val="24"/>
          <w:szCs w:val="24"/>
          <w:lang w:val="en-US" w:eastAsia="zh-CN"/>
        </w:rPr>
        <w:t>解决</w:t>
      </w:r>
      <w:r>
        <w:rPr>
          <w:rFonts w:hint="eastAsia" w:ascii="宋体" w:hAnsi="宋体" w:eastAsia="宋体" w:cs="宋体"/>
          <w:sz w:val="24"/>
          <w:szCs w:val="24"/>
          <w:lang w:val="en-US" w:eastAsia="zh-CN"/>
        </w:rPr>
        <w:t>不同</w:t>
      </w:r>
      <w:r>
        <w:rPr>
          <w:rFonts w:hint="default" w:ascii="宋体" w:hAnsi="宋体" w:eastAsia="宋体" w:cs="宋体"/>
          <w:sz w:val="24"/>
          <w:szCs w:val="24"/>
          <w:lang w:val="en-US" w:eastAsia="zh-CN"/>
        </w:rPr>
        <w:t>分辨率</w:t>
      </w:r>
      <w:r>
        <w:rPr>
          <w:rFonts w:hint="eastAsia" w:ascii="宋体" w:hAnsi="宋体" w:eastAsia="宋体" w:cs="宋体"/>
          <w:sz w:val="24"/>
          <w:szCs w:val="24"/>
          <w:lang w:val="en-US" w:eastAsia="zh-CN"/>
        </w:rPr>
        <w:t>带来的问题</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使用</w:t>
      </w:r>
      <w:r>
        <w:rPr>
          <w:rFonts w:hint="default" w:ascii="宋体" w:hAnsi="宋体" w:eastAsia="宋体" w:cs="宋体"/>
          <w:sz w:val="24"/>
          <w:szCs w:val="24"/>
          <w:lang w:val="en-US" w:eastAsia="zh-CN"/>
        </w:rPr>
        <w:t>Studio</w:t>
      </w:r>
      <w:r>
        <w:rPr>
          <w:rFonts w:hint="eastAsia" w:ascii="宋体" w:hAnsi="宋体" w:eastAsia="宋体" w:cs="宋体"/>
          <w:sz w:val="24"/>
          <w:szCs w:val="24"/>
          <w:lang w:val="en-US" w:eastAsia="zh-CN"/>
        </w:rPr>
        <w:t xml:space="preserve">进行开发的话，开发者可以轻松的调整各个应用使其适应不同设备的需求。 </w:t>
      </w:r>
      <w:r>
        <w:rPr>
          <w:rFonts w:hint="default" w:ascii="宋体" w:hAnsi="宋体" w:eastAsia="宋体" w:cs="宋体"/>
          <w:sz w:val="24"/>
          <w:szCs w:val="24"/>
          <w:lang w:val="en-US" w:eastAsia="zh-CN"/>
        </w:rPr>
        <w:t>Studio</w:t>
      </w:r>
      <w:r>
        <w:rPr>
          <w:rFonts w:hint="eastAsia" w:ascii="宋体" w:hAnsi="宋体" w:eastAsia="宋体" w:cs="宋体"/>
          <w:sz w:val="24"/>
          <w:szCs w:val="24"/>
          <w:lang w:val="en-US" w:eastAsia="zh-CN"/>
        </w:rPr>
        <w:t>拥有</w:t>
      </w:r>
      <w:r>
        <w:rPr>
          <w:rFonts w:hint="default" w:ascii="宋体" w:hAnsi="宋体" w:eastAsia="宋体" w:cs="宋体"/>
          <w:sz w:val="24"/>
          <w:szCs w:val="24"/>
          <w:lang w:val="en-US" w:eastAsia="zh-CN"/>
        </w:rPr>
        <w:t>多</w:t>
      </w:r>
      <w:r>
        <w:rPr>
          <w:rFonts w:hint="eastAsia" w:ascii="宋体" w:hAnsi="宋体" w:eastAsia="宋体" w:cs="宋体"/>
          <w:sz w:val="24"/>
          <w:szCs w:val="24"/>
          <w:lang w:val="en-US" w:eastAsia="zh-CN"/>
        </w:rPr>
        <w:t>种</w:t>
      </w:r>
      <w:r>
        <w:rPr>
          <w:rFonts w:hint="default" w:ascii="宋体" w:hAnsi="宋体" w:eastAsia="宋体" w:cs="宋体"/>
          <w:sz w:val="24"/>
          <w:szCs w:val="24"/>
          <w:lang w:val="en-US" w:eastAsia="zh-CN"/>
        </w:rPr>
        <w:t>语言版本</w:t>
      </w:r>
      <w:r>
        <w:rPr>
          <w:rFonts w:hint="eastAsia" w:ascii="宋体" w:hAnsi="宋体" w:eastAsia="宋体" w:cs="宋体"/>
          <w:sz w:val="24"/>
          <w:szCs w:val="24"/>
          <w:lang w:val="en-US" w:eastAsia="zh-CN"/>
        </w:rPr>
        <w:t>，并且</w:t>
      </w:r>
      <w:r>
        <w:rPr>
          <w:rFonts w:hint="default" w:ascii="宋体" w:hAnsi="宋体" w:eastAsia="宋体" w:cs="宋体"/>
          <w:sz w:val="24"/>
          <w:szCs w:val="24"/>
          <w:lang w:val="en-US" w:eastAsia="zh-CN"/>
        </w:rPr>
        <w:t>支持翻译</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Studio还提供收入记录功能。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Studio提供了Beta Testing，让试运行</w:t>
      </w:r>
      <w:r>
        <w:rPr>
          <w:rFonts w:hint="eastAsia" w:ascii="宋体" w:hAnsi="宋体" w:eastAsia="宋体" w:cs="宋体"/>
          <w:sz w:val="24"/>
          <w:szCs w:val="24"/>
          <w:lang w:val="en-US" w:eastAsia="zh-CN"/>
        </w:rPr>
        <w:t>变得简单</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使用</w:t>
      </w:r>
      <w:r>
        <w:rPr>
          <w:rFonts w:hint="eastAsia" w:ascii="黑体" w:hAnsi="黑体" w:cs="黑体"/>
          <w:b w:val="0"/>
          <w:bCs/>
          <w:kern w:val="2"/>
          <w:sz w:val="24"/>
          <w:szCs w:val="24"/>
          <w:lang w:val="en-US" w:eastAsia="zh-CN" w:bidi="ar-SA"/>
        </w:rPr>
        <w:t>Android Studio有很多优点，例如它使得代码开发变得简单</w:t>
      </w:r>
      <w:r>
        <w:rPr>
          <w:rFonts w:hint="eastAsia" w:ascii="宋体" w:hAnsi="宋体" w:eastAsia="宋体" w:cs="宋体"/>
          <w:sz w:val="24"/>
          <w:szCs w:val="24"/>
          <w:lang w:val="en-US" w:eastAsia="zh-CN"/>
        </w:rPr>
        <w:t>，不光提高了开发者的开发速度，还实现了C++编辑和自动的查错功能。</w:t>
      </w:r>
    </w:p>
    <w:p>
      <w:pPr>
        <w:pStyle w:val="3"/>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黑体" w:hAnsi="黑体" w:eastAsia="黑体" w:cs="黑体"/>
          <w:b w:val="0"/>
          <w:bCs/>
          <w:kern w:val="2"/>
          <w:sz w:val="30"/>
          <w:szCs w:val="30"/>
          <w:lang w:val="en-US" w:eastAsia="zh-CN" w:bidi="ar-SA"/>
        </w:rPr>
      </w:pPr>
      <w:bookmarkStart w:id="66" w:name="_Toc29524_WPSOffice_Level2"/>
      <w:r>
        <w:rPr>
          <w:rFonts w:hint="eastAsia" w:ascii="黑体" w:hAnsi="黑体" w:cs="黑体"/>
          <w:b w:val="0"/>
          <w:bCs/>
          <w:kern w:val="2"/>
          <w:sz w:val="30"/>
          <w:szCs w:val="30"/>
          <w:lang w:val="en-US" w:eastAsia="zh-CN" w:bidi="ar-SA"/>
        </w:rPr>
        <w:t>4</w:t>
      </w:r>
      <w:r>
        <w:rPr>
          <w:rFonts w:hint="eastAsia" w:ascii="黑体" w:hAnsi="黑体" w:eastAsia="黑体" w:cs="黑体"/>
          <w:b w:val="0"/>
          <w:bCs/>
          <w:kern w:val="2"/>
          <w:sz w:val="30"/>
          <w:szCs w:val="30"/>
          <w:lang w:val="en-US" w:eastAsia="zh-CN" w:bidi="ar-SA"/>
        </w:rPr>
        <w:t>.2 系统实现</w:t>
      </w:r>
      <w:bookmarkEnd w:id="66"/>
    </w:p>
    <w:p>
      <w:pPr>
        <w:pStyle w:val="4"/>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default" w:ascii="黑体" w:hAnsi="黑体" w:cs="黑体"/>
          <w:b w:val="0"/>
          <w:bCs/>
          <w:kern w:val="2"/>
          <w:sz w:val="24"/>
          <w:szCs w:val="24"/>
          <w:lang w:val="en-US" w:eastAsia="zh-CN" w:bidi="ar-SA"/>
        </w:rPr>
      </w:pPr>
      <w:bookmarkStart w:id="67" w:name="_Toc1765_WPSOffice_Level3"/>
      <w:r>
        <w:rPr>
          <w:rFonts w:hint="eastAsia" w:ascii="黑体" w:hAnsi="黑体" w:cs="黑体"/>
          <w:b w:val="0"/>
          <w:bCs/>
          <w:kern w:val="2"/>
          <w:sz w:val="24"/>
          <w:szCs w:val="24"/>
          <w:lang w:val="en-US" w:eastAsia="zh-CN" w:bidi="ar-SA"/>
        </w:rPr>
        <w:t>4.2.1 基础播放功能实现</w:t>
      </w:r>
      <w:bookmarkEnd w:id="6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添加，依赖声明使用的类库包，如图4-3。</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pPr>
      <w:r>
        <w:drawing>
          <wp:inline distT="0" distB="0" distL="114300" distR="114300">
            <wp:extent cx="4368800" cy="605790"/>
            <wp:effectExtent l="0" t="0" r="12700" b="381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29"/>
                    <a:srcRect l="2425" b="16698"/>
                    <a:stretch>
                      <a:fillRect/>
                    </a:stretch>
                  </pic:blipFill>
                  <pic:spPr>
                    <a:xfrm>
                      <a:off x="0" y="0"/>
                      <a:ext cx="4368800" cy="605790"/>
                    </a:xfrm>
                    <a:prstGeom prst="rect">
                      <a:avLst/>
                    </a:prstGeom>
                    <a:noFill/>
                    <a:ln>
                      <a:noFill/>
                    </a:ln>
                  </pic:spPr>
                </pic:pic>
              </a:graphicData>
            </a:graphic>
          </wp:inline>
        </w:drawing>
      </w:r>
    </w:p>
    <w:p>
      <w:pPr>
        <w:jc w:val="center"/>
        <w:rPr>
          <w:rFonts w:hint="default"/>
          <w:lang w:val="en-US"/>
        </w:rPr>
      </w:pPr>
      <w:r>
        <w:rPr>
          <w:rFonts w:hint="eastAsia" w:ascii="黑体" w:hAnsi="黑体" w:eastAsia="黑体" w:cs="黑体"/>
          <w:lang w:val="en-US" w:eastAsia="zh-CN"/>
        </w:rPr>
        <w:t>图4-3 添加依赖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导入播放器并初始化，如图4-4和图4-5。</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pPr>
      <w:r>
        <w:drawing>
          <wp:inline distT="0" distB="0" distL="114300" distR="114300">
            <wp:extent cx="3456305" cy="744855"/>
            <wp:effectExtent l="0" t="0" r="1079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30"/>
                    <a:stretch>
                      <a:fillRect/>
                    </a:stretch>
                  </pic:blipFill>
                  <pic:spPr>
                    <a:xfrm>
                      <a:off x="0" y="0"/>
                      <a:ext cx="3456305" cy="744855"/>
                    </a:xfrm>
                    <a:prstGeom prst="rect">
                      <a:avLst/>
                    </a:prstGeom>
                    <a:noFill/>
                    <a:ln>
                      <a:noFill/>
                    </a:ln>
                  </pic:spPr>
                </pic:pic>
              </a:graphicData>
            </a:graphic>
          </wp:inline>
        </w:drawing>
      </w:r>
    </w:p>
    <w:p>
      <w:pPr>
        <w:jc w:val="center"/>
        <w:rPr>
          <w:rFonts w:hint="default"/>
          <w:lang w:val="en-US"/>
        </w:rPr>
      </w:pPr>
      <w:r>
        <w:rPr>
          <w:rFonts w:hint="eastAsia" w:ascii="黑体" w:hAnsi="黑体" w:eastAsia="黑体" w:cs="黑体"/>
          <w:lang w:val="en-US" w:eastAsia="zh-CN"/>
        </w:rPr>
        <w:t>图4-4 播放器导入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pPr>
      <w:r>
        <w:drawing>
          <wp:inline distT="0" distB="0" distL="114300" distR="114300">
            <wp:extent cx="5589270" cy="837565"/>
            <wp:effectExtent l="0" t="0" r="11430" b="63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31"/>
                    <a:stretch>
                      <a:fillRect/>
                    </a:stretch>
                  </pic:blipFill>
                  <pic:spPr>
                    <a:xfrm>
                      <a:off x="0" y="0"/>
                      <a:ext cx="5589270" cy="837565"/>
                    </a:xfrm>
                    <a:prstGeom prst="rect">
                      <a:avLst/>
                    </a:prstGeom>
                    <a:noFill/>
                    <a:ln>
                      <a:noFill/>
                    </a:ln>
                  </pic:spPr>
                </pic:pic>
              </a:graphicData>
            </a:graphic>
          </wp:inline>
        </w:drawing>
      </w:r>
    </w:p>
    <w:p>
      <w:pPr>
        <w:jc w:val="center"/>
        <w:rPr>
          <w:rFonts w:hint="eastAsia" w:ascii="宋体" w:hAnsi="宋体" w:eastAsia="宋体" w:cs="宋体"/>
          <w:sz w:val="24"/>
          <w:szCs w:val="24"/>
          <w:lang w:val="en-US" w:eastAsia="zh-CN"/>
        </w:rPr>
      </w:pPr>
      <w:r>
        <w:rPr>
          <w:rFonts w:hint="eastAsia" w:ascii="黑体" w:hAnsi="黑体" w:eastAsia="黑体" w:cs="黑体"/>
          <w:lang w:val="en-US" w:eastAsia="zh-CN"/>
        </w:rPr>
        <w:t>图4-5 初始化播放器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创建媒体视频播放器，如图4-6。</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917440" cy="1933575"/>
            <wp:effectExtent l="0" t="0" r="16510" b="952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32"/>
                    <a:stretch>
                      <a:fillRect/>
                    </a:stretch>
                  </pic:blipFill>
                  <pic:spPr>
                    <a:xfrm>
                      <a:off x="0" y="0"/>
                      <a:ext cx="4917440" cy="1933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4"/>
          <w:szCs w:val="24"/>
          <w:lang w:val="en-US" w:eastAsia="zh-CN"/>
        </w:rPr>
      </w:pPr>
      <w:r>
        <w:rPr>
          <w:rFonts w:hint="eastAsia" w:ascii="黑体" w:hAnsi="黑体" w:eastAsia="黑体" w:cs="黑体"/>
          <w:lang w:val="en-US" w:eastAsia="zh-CN"/>
        </w:rPr>
        <w:t>图4-6 创建播放器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添加播放控制、进度条等，如图4-7和图4-8。</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5711190" cy="2311400"/>
            <wp:effectExtent l="0" t="0" r="3810" b="1270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33"/>
                    <a:srcRect b="24078"/>
                    <a:stretch>
                      <a:fillRect/>
                    </a:stretch>
                  </pic:blipFill>
                  <pic:spPr>
                    <a:xfrm>
                      <a:off x="0" y="0"/>
                      <a:ext cx="5711190" cy="2311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rPr>
      </w:pPr>
      <w:r>
        <w:rPr>
          <w:rFonts w:hint="eastAsia" w:ascii="黑体" w:hAnsi="黑体" w:eastAsia="黑体" w:cs="黑体"/>
          <w:lang w:val="en-US" w:eastAsia="zh-CN"/>
        </w:rPr>
        <w:t>图4-7 添加控制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645025" cy="2462530"/>
            <wp:effectExtent l="0" t="0" r="3175" b="1397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34"/>
                    <a:stretch>
                      <a:fillRect/>
                    </a:stretch>
                  </pic:blipFill>
                  <pic:spPr>
                    <a:xfrm>
                      <a:off x="0" y="0"/>
                      <a:ext cx="4645025" cy="24625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4"/>
          <w:szCs w:val="24"/>
          <w:lang w:val="en-US" w:eastAsia="zh-CN"/>
        </w:rPr>
      </w:pPr>
      <w:r>
        <w:rPr>
          <w:rFonts w:hint="eastAsia" w:ascii="黑体" w:hAnsi="黑体" w:eastAsia="黑体" w:cs="黑体"/>
          <w:lang w:val="en-US" w:eastAsia="zh-CN"/>
        </w:rPr>
        <w:t>图4-8 设置进度条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播放、暂停，见图4-9。</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047490" cy="1936750"/>
            <wp:effectExtent l="0" t="0" r="10160" b="635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35"/>
                    <a:srcRect l="4448"/>
                    <a:stretch>
                      <a:fillRect/>
                    </a:stretch>
                  </pic:blipFill>
                  <pic:spPr>
                    <a:xfrm>
                      <a:off x="0" y="0"/>
                      <a:ext cx="4047490" cy="1936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黑体" w:hAnsi="黑体" w:eastAsia="黑体" w:cs="黑体"/>
          <w:lang w:val="en-US" w:eastAsia="zh-CN"/>
        </w:rPr>
        <w:t>图4-9 设置播放暂停</w:t>
      </w:r>
    </w:p>
    <w:p>
      <w:pPr>
        <w:pStyle w:val="4"/>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宋体" w:hAnsi="宋体" w:eastAsia="宋体" w:cs="宋体"/>
          <w:sz w:val="24"/>
          <w:szCs w:val="24"/>
          <w:lang w:val="en-US" w:eastAsia="zh-CN"/>
        </w:rPr>
      </w:pPr>
      <w:bookmarkStart w:id="68" w:name="_Toc10550_WPSOffice_Level3"/>
      <w:r>
        <w:rPr>
          <w:rFonts w:hint="eastAsia" w:ascii="黑体" w:hAnsi="黑体" w:cs="黑体"/>
          <w:b w:val="0"/>
          <w:bCs/>
          <w:kern w:val="2"/>
          <w:sz w:val="24"/>
          <w:szCs w:val="24"/>
          <w:lang w:val="en-US" w:eastAsia="zh-CN" w:bidi="ar-SA"/>
        </w:rPr>
        <w:t>4.2.2 VR分屏效果实现</w:t>
      </w:r>
      <w:bookmarkEnd w:id="6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为了实现沉浸式体验和3D立体视觉，根据双目立体视觉原理，需要对播放器的显示区域分为两个视觉独立区域，即将一个视频分屏为两个，并独立显示视频内容。在Android Studio中实现方法如下（仅展示关键部分代码，详细代码实现请参考project文件）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实现两种不同观看模式的设置：全屏模式、VR双屏模式。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全屏，见图4-10。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177030" cy="1558290"/>
            <wp:effectExtent l="0" t="0" r="13970" b="381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36"/>
                    <a:stretch>
                      <a:fillRect/>
                    </a:stretch>
                  </pic:blipFill>
                  <pic:spPr>
                    <a:xfrm>
                      <a:off x="0" y="0"/>
                      <a:ext cx="4177030" cy="1558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4"/>
          <w:szCs w:val="24"/>
          <w:lang w:val="en-US" w:eastAsia="zh-CN"/>
        </w:rPr>
      </w:pPr>
      <w:r>
        <w:rPr>
          <w:rFonts w:hint="eastAsia" w:ascii="黑体" w:hAnsi="黑体" w:eastAsia="黑体" w:cs="黑体"/>
          <w:lang w:val="en-US" w:eastAsia="zh-CN"/>
        </w:rPr>
        <w:t>图4-10 全屏控制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VR模式与普通全屏模式，见图4-11。</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pPr>
      <w:r>
        <w:drawing>
          <wp:inline distT="0" distB="0" distL="114300" distR="114300">
            <wp:extent cx="4613910" cy="2923540"/>
            <wp:effectExtent l="0" t="0" r="15240" b="1016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37"/>
                    <a:stretch>
                      <a:fillRect/>
                    </a:stretch>
                  </pic:blipFill>
                  <pic:spPr>
                    <a:xfrm>
                      <a:off x="0" y="0"/>
                      <a:ext cx="4613910" cy="29235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黑体" w:hAnsi="黑体" w:eastAsia="黑体" w:cs="黑体"/>
          <w:lang w:val="en-US" w:eastAsia="zh-CN"/>
        </w:rPr>
        <w:t>图4-11 VR模式与普通模式的单双屏转换</w:t>
      </w:r>
    </w:p>
    <w:p>
      <w:pPr>
        <w:pStyle w:val="4"/>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b w:val="0"/>
          <w:bCs/>
          <w:sz w:val="24"/>
          <w:szCs w:val="24"/>
          <w:lang w:val="en-US" w:eastAsia="zh-CN"/>
        </w:rPr>
      </w:pPr>
      <w:bookmarkStart w:id="69" w:name="_Toc11003_WPSOffice_Level3"/>
      <w:r>
        <w:rPr>
          <w:rFonts w:hint="eastAsia" w:ascii="黑体" w:hAnsi="黑体" w:cs="黑体"/>
          <w:b w:val="0"/>
          <w:bCs/>
          <w:kern w:val="2"/>
          <w:sz w:val="24"/>
          <w:szCs w:val="24"/>
          <w:lang w:val="en-US" w:eastAsia="zh-CN" w:bidi="ar-SA"/>
        </w:rPr>
        <w:t>4</w:t>
      </w:r>
      <w:r>
        <w:rPr>
          <w:rFonts w:hint="eastAsia" w:ascii="黑体" w:hAnsi="黑体" w:eastAsia="黑体" w:cs="黑体"/>
          <w:b w:val="0"/>
          <w:bCs/>
          <w:kern w:val="2"/>
          <w:sz w:val="24"/>
          <w:szCs w:val="24"/>
          <w:lang w:val="en-US" w:eastAsia="zh-CN" w:bidi="ar-SA"/>
        </w:rPr>
        <w:t>.2.</w:t>
      </w:r>
      <w:r>
        <w:rPr>
          <w:rFonts w:hint="eastAsia" w:ascii="黑体" w:hAnsi="黑体" w:cs="黑体"/>
          <w:b w:val="0"/>
          <w:bCs/>
          <w:kern w:val="2"/>
          <w:sz w:val="24"/>
          <w:szCs w:val="24"/>
          <w:lang w:val="en-US" w:eastAsia="zh-CN" w:bidi="ar-SA"/>
        </w:rPr>
        <w:t>3</w:t>
      </w:r>
      <w:r>
        <w:rPr>
          <w:rFonts w:hint="eastAsia" w:ascii="黑体" w:hAnsi="黑体" w:eastAsia="黑体" w:cs="黑体"/>
          <w:b w:val="0"/>
          <w:bCs/>
          <w:kern w:val="2"/>
          <w:sz w:val="24"/>
          <w:szCs w:val="24"/>
          <w:lang w:val="en-US" w:eastAsia="zh-CN" w:bidi="ar-SA"/>
        </w:rPr>
        <w:t xml:space="preserve"> </w:t>
      </w:r>
      <w:r>
        <w:rPr>
          <w:rFonts w:hint="eastAsia"/>
          <w:b w:val="0"/>
          <w:bCs/>
          <w:sz w:val="24"/>
          <w:szCs w:val="24"/>
          <w:lang w:val="en-US" w:eastAsia="zh-CN"/>
        </w:rPr>
        <w:t>陀螺仪控制头部运动跟踪</w:t>
      </w:r>
      <w:bookmarkEnd w:id="6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在满足了视觉上的立体感以后，我们还需要通过是对头部运动的跟踪来达成视野变化的实时跟踪，通过这种交互行为来进一步提升沉浸感。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现实世界中，我们的视野无法满足我们所需要看的位置时，我们会转动头部来获得所需要的视野。在虚拟世界中我们也需要同样的操作来满足需求，所以我们需要实现对使用者的头部运动进行跟踪。本APP主要是在手机上使用，并且目前市场上的绝大部份手机都搭载了陀螺仪等MEMS传感器，通过对手机姿态角和加速度计的计算，就可以实现对头部运动的追踪。由于这些传感器是手机内部自带的，并不需要再额外安装传感器，而且只需要在开发APP时调用陀螺仪并设置好，就可以使用，所以十分方便，并且能够拥有较好的精准度和稳定性，故采用手机内部自带的陀螺仪实现对头部运动的跟踪，见图4-12。</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390390" cy="1329690"/>
            <wp:effectExtent l="0" t="0" r="10160" b="381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38"/>
                    <a:stretch>
                      <a:fillRect/>
                    </a:stretch>
                  </pic:blipFill>
                  <pic:spPr>
                    <a:xfrm>
                      <a:off x="0" y="0"/>
                      <a:ext cx="4390390" cy="1329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黑体" w:hAnsi="黑体" w:eastAsia="黑体" w:cs="黑体"/>
          <w:lang w:val="en-US" w:eastAsia="zh-CN"/>
        </w:rPr>
        <w:t>图4-12 使用陀螺仪</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于陀螺仪，事件监的听返回结果，是x、y、z三个轴方向上的角速度（弧度/秒）。在得到数据后，计算时间差，由角速度与时间乘积的公式计算来各轴改变的角度。通过调用Math.toDegrees()方法，将弧度至转换成角度制，实现跟踪用户视线的功能。</w:t>
      </w:r>
    </w:p>
    <w:p>
      <w:pPr>
        <w:pStyle w:val="4"/>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黑体" w:hAnsi="黑体" w:eastAsia="黑体" w:cs="黑体"/>
          <w:b w:val="0"/>
          <w:bCs/>
          <w:sz w:val="24"/>
          <w:szCs w:val="24"/>
          <w:lang w:val="en-US" w:eastAsia="zh-CN"/>
        </w:rPr>
      </w:pPr>
      <w:bookmarkStart w:id="70" w:name="_Toc20661_WPSOffice_Level3"/>
      <w:r>
        <w:rPr>
          <w:rFonts w:hint="eastAsia" w:ascii="黑体" w:hAnsi="黑体" w:cs="黑体"/>
          <w:b w:val="0"/>
          <w:bCs/>
          <w:sz w:val="24"/>
          <w:szCs w:val="24"/>
          <w:lang w:val="en-US" w:eastAsia="zh-CN"/>
        </w:rPr>
        <w:t>4</w:t>
      </w:r>
      <w:r>
        <w:rPr>
          <w:rFonts w:hint="eastAsia" w:ascii="黑体" w:hAnsi="黑体" w:eastAsia="黑体" w:cs="黑体"/>
          <w:b w:val="0"/>
          <w:bCs/>
          <w:sz w:val="24"/>
          <w:szCs w:val="24"/>
          <w:lang w:val="en-US" w:eastAsia="zh-CN"/>
        </w:rPr>
        <w:t>.2.</w:t>
      </w:r>
      <w:r>
        <w:rPr>
          <w:rFonts w:hint="eastAsia" w:ascii="黑体" w:hAnsi="黑体" w:cs="黑体"/>
          <w:b w:val="0"/>
          <w:bCs/>
          <w:sz w:val="24"/>
          <w:szCs w:val="24"/>
          <w:lang w:val="en-US" w:eastAsia="zh-CN"/>
        </w:rPr>
        <w:t>4</w:t>
      </w:r>
      <w:r>
        <w:rPr>
          <w:rFonts w:hint="eastAsia" w:ascii="黑体" w:hAnsi="黑体" w:eastAsia="黑体" w:cs="黑体"/>
          <w:b w:val="0"/>
          <w:bCs/>
          <w:sz w:val="24"/>
          <w:szCs w:val="24"/>
          <w:lang w:val="en-US" w:eastAsia="zh-CN"/>
        </w:rPr>
        <w:t xml:space="preserve"> 外接体感设备</w:t>
      </w:r>
      <w:bookmarkEnd w:id="7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使用蓝牙手柄来进行虚拟现实设备的操作已经是非常普遍的方案了。使用外接的体感设备十分方便，由于大多数虚拟现实设备屏蔽了现实世界的视觉和听觉，而蓝牙手柄等外接设备不仅避免了有线连接带来的不便还可以让人仅仅使用触觉来选择相应的按键就完成对应的操作。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黑体" w:hAnsi="黑体" w:eastAsia="黑体" w:cs="黑体"/>
          <w:b w:val="0"/>
          <w:bCs/>
          <w:kern w:val="2"/>
          <w:sz w:val="30"/>
          <w:szCs w:val="30"/>
          <w:lang w:val="en-US" w:eastAsia="zh-CN" w:bidi="ar-SA"/>
        </w:rPr>
      </w:pPr>
      <w:r>
        <w:rPr>
          <w:rFonts w:hint="eastAsia" w:ascii="宋体" w:hAnsi="宋体" w:eastAsia="宋体" w:cs="宋体"/>
          <w:sz w:val="24"/>
          <w:szCs w:val="24"/>
          <w:lang w:val="en-US" w:eastAsia="zh-CN"/>
        </w:rPr>
        <w:t>大多数蓝牙手柄等外接设备可以直接通过蓝牙连接手机进行操作，但是很少专门对VR播放器进行了操作适配，导致经常出现牛唇不对马嘴的操作，故通过一款蓝牙手柄控制的APP的改写，完成了蓝牙手柄对VR播放器播放控制的适配。</w:t>
      </w:r>
    </w:p>
    <w:p>
      <w:pPr>
        <w:pStyle w:val="3"/>
        <w:keepNext/>
        <w:keepLines/>
        <w:pageBreakBefore w:val="0"/>
        <w:widowControl w:val="0"/>
        <w:kinsoku/>
        <w:wordWrap/>
        <w:overflowPunct/>
        <w:topLinePunct w:val="0"/>
        <w:autoSpaceDE/>
        <w:autoSpaceDN/>
        <w:bidi w:val="0"/>
        <w:adjustRightInd/>
        <w:snapToGrid/>
        <w:spacing w:before="157" w:beforeLines="50" w:after="157" w:afterLines="50" w:line="288" w:lineRule="auto"/>
        <w:textAlignment w:val="auto"/>
        <w:rPr>
          <w:rFonts w:hint="eastAsia" w:ascii="黑体" w:hAnsi="黑体" w:eastAsia="黑体" w:cs="黑体"/>
          <w:b w:val="0"/>
          <w:bCs/>
          <w:kern w:val="2"/>
          <w:sz w:val="30"/>
          <w:szCs w:val="30"/>
          <w:lang w:val="en-US" w:eastAsia="zh-CN" w:bidi="ar-SA"/>
        </w:rPr>
      </w:pPr>
      <w:bookmarkStart w:id="71" w:name="_Toc18667_WPSOffice_Level2"/>
      <w:r>
        <w:rPr>
          <w:rFonts w:hint="eastAsia" w:ascii="黑体" w:hAnsi="黑体" w:eastAsia="黑体" w:cs="黑体"/>
          <w:b w:val="0"/>
          <w:bCs/>
          <w:kern w:val="2"/>
          <w:sz w:val="30"/>
          <w:szCs w:val="30"/>
          <w:lang w:val="en-US" w:eastAsia="zh-CN" w:bidi="ar-SA"/>
        </w:rPr>
        <w:t>4.3 播放器检验与测试</w:t>
      </w:r>
      <w:bookmarkEnd w:id="7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播放器界面效果检验，见图4-13和图4-14</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267710" cy="2098040"/>
            <wp:effectExtent l="0" t="0" r="8890" b="16510"/>
            <wp:docPr id="113" name="图片 113" descr="2019060311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190603115906"/>
                    <pic:cNvPicPr>
                      <a:picLocks noChangeAspect="1"/>
                    </pic:cNvPicPr>
                  </pic:nvPicPr>
                  <pic:blipFill>
                    <a:blip r:embed="rId39"/>
                    <a:stretch>
                      <a:fillRect/>
                    </a:stretch>
                  </pic:blipFill>
                  <pic:spPr>
                    <a:xfrm>
                      <a:off x="0" y="0"/>
                      <a:ext cx="3267710" cy="2098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4"/>
          <w:szCs w:val="24"/>
          <w:lang w:val="en-US" w:eastAsia="zh-CN"/>
        </w:rPr>
      </w:pPr>
      <w:r>
        <w:rPr>
          <w:rFonts w:hint="eastAsia" w:ascii="黑体" w:hAnsi="黑体" w:eastAsia="黑体" w:cs="黑体"/>
          <w:lang w:val="en-US" w:eastAsia="zh-CN"/>
        </w:rPr>
        <w:t>图4-13 Android Studio中播放器界面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4"/>
          <w:szCs w:val="24"/>
          <w:lang w:val="en-US" w:eastAsia="zh-CN"/>
        </w:rPr>
      </w:pPr>
      <w:r>
        <w:rPr>
          <w:rFonts w:hint="eastAsia"/>
          <w:lang w:val="en-US" w:eastAsia="zh-CN"/>
        </w:rPr>
        <w:drawing>
          <wp:inline distT="0" distB="0" distL="114300" distR="114300">
            <wp:extent cx="2261870" cy="4095115"/>
            <wp:effectExtent l="0" t="0" r="5080" b="635"/>
            <wp:docPr id="125" name="图片 12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图片2"/>
                    <pic:cNvPicPr>
                      <a:picLocks noChangeAspect="1"/>
                    </pic:cNvPicPr>
                  </pic:nvPicPr>
                  <pic:blipFill>
                    <a:blip r:embed="rId40"/>
                    <a:stretch>
                      <a:fillRect/>
                    </a:stretch>
                  </pic:blipFill>
                  <pic:spPr>
                    <a:xfrm>
                      <a:off x="0" y="0"/>
                      <a:ext cx="2261870" cy="4095115"/>
                    </a:xfrm>
                    <a:prstGeom prst="rect">
                      <a:avLst/>
                    </a:prstGeom>
                  </pic:spPr>
                </pic:pic>
              </a:graphicData>
            </a:graphic>
          </wp:inline>
        </w:drawing>
      </w:r>
      <w:r>
        <w:rPr>
          <w:rFonts w:hint="eastAsia"/>
          <w:lang w:val="en-US" w:eastAsia="zh-CN"/>
        </w:rPr>
        <w:t xml:space="preserve">   </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1920240" cy="3761740"/>
            <wp:effectExtent l="0" t="0" r="3810" b="10160"/>
            <wp:docPr id="126" name="图片 12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1"/>
                    <pic:cNvPicPr>
                      <a:picLocks noChangeAspect="1"/>
                    </pic:cNvPicPr>
                  </pic:nvPicPr>
                  <pic:blipFill>
                    <a:blip r:embed="rId41"/>
                    <a:stretch>
                      <a:fillRect/>
                    </a:stretch>
                  </pic:blipFill>
                  <pic:spPr>
                    <a:xfrm>
                      <a:off x="0" y="0"/>
                      <a:ext cx="1920240" cy="3761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4"/>
          <w:szCs w:val="24"/>
          <w:lang w:val="en-US" w:eastAsia="zh-CN"/>
        </w:rPr>
      </w:pPr>
      <w:r>
        <w:rPr>
          <w:rFonts w:hint="eastAsia" w:ascii="黑体" w:hAnsi="黑体" w:eastAsia="黑体" w:cs="黑体"/>
          <w:lang w:val="en-US" w:eastAsia="zh-CN"/>
        </w:rPr>
        <w:t>图4-14 Android Studio中APP主页</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图4-15手机打开APP主页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pPr>
      <w:r>
        <w:rPr>
          <w:rFonts w:hint="eastAsia" w:ascii="宋体" w:hAnsi="宋体" w:eastAsia="宋体" w:cs="宋体"/>
          <w:sz w:val="24"/>
          <w:szCs w:val="24"/>
          <w:lang w:val="en-US" w:eastAsia="zh-CN"/>
        </w:rPr>
        <w:t>检验Build结果，无ERROR，见图4-15。</w:t>
      </w:r>
    </w:p>
    <w:p>
      <w:pPr>
        <w:spacing w:line="360" w:lineRule="auto"/>
        <w:ind w:firstLine="420" w:firstLineChars="200"/>
        <w:jc w:val="center"/>
      </w:pPr>
      <w:r>
        <w:drawing>
          <wp:inline distT="0" distB="0" distL="114300" distR="114300">
            <wp:extent cx="5189220" cy="1736090"/>
            <wp:effectExtent l="0" t="0" r="11430" b="1651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42"/>
                    <a:srcRect r="15947"/>
                    <a:stretch>
                      <a:fillRect/>
                    </a:stretch>
                  </pic:blipFill>
                  <pic:spPr>
                    <a:xfrm>
                      <a:off x="0" y="0"/>
                      <a:ext cx="5189220" cy="1736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4"/>
          <w:szCs w:val="24"/>
          <w:lang w:val="en-US" w:eastAsia="zh-CN"/>
        </w:rPr>
      </w:pPr>
      <w:r>
        <w:rPr>
          <w:rFonts w:hint="eastAsia" w:ascii="黑体" w:hAnsi="黑体" w:eastAsia="黑体" w:cs="黑体"/>
          <w:lang w:val="en-US" w:eastAsia="zh-CN"/>
        </w:rPr>
        <w:t>图4-16 Build结果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装机测试，成功，见图4-16。</w:t>
      </w:r>
    </w:p>
    <w:p>
      <w:pPr>
        <w:spacing w:line="360" w:lineRule="auto"/>
        <w:jc w:val="center"/>
        <w:rPr>
          <w:rFonts w:hint="eastAsia"/>
          <w:lang w:val="en-US" w:eastAsia="zh-CN"/>
        </w:rPr>
      </w:pPr>
      <w:r>
        <w:rPr>
          <w:rFonts w:hint="eastAsia"/>
          <w:lang w:val="en-US" w:eastAsia="zh-CN"/>
        </w:rPr>
        <w:drawing>
          <wp:inline distT="0" distB="0" distL="114300" distR="114300">
            <wp:extent cx="1200785" cy="1337310"/>
            <wp:effectExtent l="0" t="0" r="18415" b="15240"/>
            <wp:docPr id="117" name="图片 117" descr="Screenshot_2019-06-03-12-00-59-275_com.miui.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Screenshot_2019-06-03-12-00-59-275_com.miui.home"/>
                    <pic:cNvPicPr>
                      <a:picLocks noChangeAspect="1"/>
                    </pic:cNvPicPr>
                  </pic:nvPicPr>
                  <pic:blipFill>
                    <a:blip r:embed="rId43"/>
                    <a:srcRect r="72854" b="84884"/>
                    <a:stretch>
                      <a:fillRect/>
                    </a:stretch>
                  </pic:blipFill>
                  <pic:spPr>
                    <a:xfrm>
                      <a:off x="0" y="0"/>
                      <a:ext cx="1200785" cy="13373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黑体" w:hAnsi="黑体" w:eastAsia="黑体" w:cs="黑体"/>
          <w:lang w:val="en-US" w:eastAsia="zh-CN"/>
        </w:rPr>
        <w:t>图4-17 在手机上安装成功后的图标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运行APP测试，成功，打开APP界面，见前文图4-15。</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播放测试，普通模式（未启用头部跟踪，视野无法跟随运动改变，效果请参考视频演示），见图4-18。</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r>
        <w:rPr>
          <w:rFonts w:hint="eastAsia"/>
          <w:lang w:val="en-US" w:eastAsia="zh-CN"/>
        </w:rPr>
        <w:drawing>
          <wp:inline distT="0" distB="0" distL="114300" distR="114300">
            <wp:extent cx="5266690" cy="2633345"/>
            <wp:effectExtent l="0" t="0" r="10160" b="14605"/>
            <wp:docPr id="118" name="图片 118" descr="Screenshot_2019-06-03-23-42-38-177_com.utovr.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Screenshot_2019-06-03-23-42-38-177_com.utovr.play"/>
                    <pic:cNvPicPr>
                      <a:picLocks noChangeAspect="1"/>
                    </pic:cNvPicPr>
                  </pic:nvPicPr>
                  <pic:blipFill>
                    <a:blip r:embed="rId44"/>
                    <a:stretch>
                      <a:fillRect/>
                    </a:stretch>
                  </pic:blipFill>
                  <pic:spPr>
                    <a:xfrm>
                      <a:off x="0" y="0"/>
                      <a:ext cx="5266690" cy="2633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4"/>
          <w:szCs w:val="24"/>
          <w:lang w:val="en-US" w:eastAsia="zh-CN"/>
        </w:rPr>
      </w:pPr>
      <w:r>
        <w:rPr>
          <w:rFonts w:hint="eastAsia" w:ascii="黑体" w:hAnsi="黑体" w:eastAsia="黑体" w:cs="黑体"/>
          <w:lang w:val="en-US" w:eastAsia="zh-CN"/>
        </w:rPr>
        <w:t>图4-18</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启用头部跟踪（追踪效果请参考视频演示），见图4-19。</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2095500" cy="838200"/>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45"/>
                    <a:stretch>
                      <a:fillRect/>
                    </a:stretch>
                  </pic:blipFill>
                  <pic:spPr>
                    <a:xfrm>
                      <a:off x="0" y="0"/>
                      <a:ext cx="2095500" cy="838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rPr>
      </w:pPr>
      <w:r>
        <w:rPr>
          <w:rFonts w:hint="eastAsia" w:ascii="黑体" w:hAnsi="黑体" w:eastAsia="黑体" w:cs="黑体"/>
          <w:lang w:val="en-US" w:eastAsia="zh-CN"/>
        </w:rPr>
        <w:t>图4-19</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VR分屏模式，画面四周畸变有所矫正，见图4-20。</w:t>
      </w:r>
    </w:p>
    <w:p>
      <w:pPr>
        <w:spacing w:line="360" w:lineRule="auto"/>
        <w:rPr>
          <w:rFonts w:hint="eastAsia" w:eastAsiaTheme="minorEastAsia"/>
          <w:lang w:eastAsia="zh-CN"/>
        </w:rPr>
      </w:pPr>
      <w:r>
        <w:rPr>
          <w:rFonts w:hint="eastAsia" w:eastAsiaTheme="minorEastAsia"/>
          <w:lang w:eastAsia="zh-CN"/>
        </w:rPr>
        <w:drawing>
          <wp:inline distT="0" distB="0" distL="114300" distR="114300">
            <wp:extent cx="5266690" cy="2633345"/>
            <wp:effectExtent l="0" t="0" r="10160" b="14605"/>
            <wp:docPr id="120" name="图片 120" descr="Screenshot_2019-06-03-23-41-19-204_com.utovr.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creenshot_2019-06-03-23-41-19-204_com.utovr.play"/>
                    <pic:cNvPicPr>
                      <a:picLocks noChangeAspect="1"/>
                    </pic:cNvPicPr>
                  </pic:nvPicPr>
                  <pic:blipFill>
                    <a:blip r:embed="rId46"/>
                    <a:stretch>
                      <a:fillRect/>
                    </a:stretch>
                  </pic:blipFill>
                  <pic:spPr>
                    <a:xfrm>
                      <a:off x="0" y="0"/>
                      <a:ext cx="5266690" cy="2633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rPr>
      </w:pPr>
      <w:r>
        <w:rPr>
          <w:rFonts w:hint="eastAsia" w:ascii="黑体" w:hAnsi="黑体" w:eastAsia="黑体" w:cs="黑体"/>
          <w:lang w:val="en-US" w:eastAsia="zh-CN"/>
        </w:rPr>
        <w:t>图4-20</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可穿戴设备VR眼镜匹配测试，见图4-21。</w:t>
      </w:r>
    </w:p>
    <w:p>
      <w:pPr>
        <w:spacing w:line="360" w:lineRule="auto"/>
        <w:jc w:val="center"/>
        <w:rPr>
          <w:rFonts w:hint="default"/>
          <w:lang w:val="en-US" w:eastAsia="zh-CN"/>
        </w:rPr>
      </w:pPr>
      <w:r>
        <w:rPr>
          <w:rFonts w:hint="default"/>
          <w:lang w:val="en-US" w:eastAsia="zh-CN"/>
        </w:rPr>
        <w:drawing>
          <wp:inline distT="0" distB="0" distL="114300" distR="114300">
            <wp:extent cx="4410710" cy="2817495"/>
            <wp:effectExtent l="0" t="0" r="8890" b="1905"/>
            <wp:docPr id="121" name="图片 121" descr="IMG_20190529_14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20190529_144807"/>
                    <pic:cNvPicPr>
                      <a:picLocks noChangeAspect="1"/>
                    </pic:cNvPicPr>
                  </pic:nvPicPr>
                  <pic:blipFill>
                    <a:blip r:embed="rId47"/>
                    <a:srcRect l="8482" t="-4680" r="5408" b="31369"/>
                    <a:stretch>
                      <a:fillRect/>
                    </a:stretch>
                  </pic:blipFill>
                  <pic:spPr>
                    <a:xfrm>
                      <a:off x="0" y="0"/>
                      <a:ext cx="4410710" cy="28174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黑体" w:hAnsi="黑体" w:eastAsia="黑体" w:cs="黑体"/>
          <w:lang w:val="en-US" w:eastAsia="zh-CN"/>
        </w:rPr>
        <w:t>图4-21 手机与虚拟现实VR眼镜匹配测试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黑体" w:hAnsi="黑体" w:eastAsia="黑体" w:cstheme="minorBidi"/>
          <w:b w:val="0"/>
          <w:bCs/>
          <w:kern w:val="44"/>
          <w:sz w:val="36"/>
          <w:szCs w:val="36"/>
          <w:lang w:val="en-US" w:eastAsia="zh-CN" w:bidi="ar-SA"/>
        </w:rPr>
      </w:pPr>
      <w:r>
        <w:rPr>
          <w:rFonts w:hint="eastAsia" w:ascii="宋体" w:hAnsi="宋体" w:eastAsia="宋体" w:cs="宋体"/>
          <w:sz w:val="24"/>
          <w:szCs w:val="24"/>
          <w:lang w:val="en-US" w:eastAsia="zh-CN"/>
        </w:rPr>
        <w:t>具体播放效果请参考实际演示</w:t>
      </w:r>
    </w:p>
    <w:p>
      <w:pPr>
        <w:pStyle w:val="3"/>
        <w:bidi w:val="0"/>
        <w:rPr>
          <w:rFonts w:hint="eastAsia" w:ascii="Times New Roman" w:hAnsi="Times New Roman" w:eastAsia="黑体" w:cstheme="majorBidi"/>
          <w:b w:val="0"/>
          <w:bCs/>
          <w:kern w:val="2"/>
          <w:sz w:val="30"/>
          <w:szCs w:val="30"/>
          <w:lang w:val="en-US" w:eastAsia="zh-CN" w:bidi="ar-SA"/>
        </w:rPr>
      </w:pPr>
      <w:bookmarkStart w:id="72" w:name="_Toc20161_WPSOffice_Level2"/>
      <w:r>
        <w:rPr>
          <w:rFonts w:hint="eastAsia" w:ascii="Times New Roman" w:hAnsi="Times New Roman" w:eastAsia="黑体" w:cstheme="majorBidi"/>
          <w:b w:val="0"/>
          <w:bCs/>
          <w:kern w:val="2"/>
          <w:sz w:val="30"/>
          <w:szCs w:val="30"/>
          <w:lang w:val="en-US" w:eastAsia="zh-CN" w:bidi="ar-SA"/>
        </w:rPr>
        <w:t>4.4应用展望</w:t>
      </w:r>
      <w:bookmarkEnd w:id="7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虚拟现实技术作为当下热门技术正在高速发展当中，其身临其境的沉浸式虚拟体验正是其最大的优点。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可穿戴设备作为未来随身便携设备的重点方向之一，其各种独特的功能与多种多样的使用方式，符合人类使用的设备形态，使其备受使用者的青睐。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安卓平台是目前个人手机用户主流的操作系统之一，兼容性高，使用者数量巨大，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眼镜作为虚拟现实技术与可穿戴设备的结合体，自然在相关领域占有一席之地。手机这一被广泛使用的设备，通过VR播放器APP与VR眼镜结合，可以实现沉浸式的观影体验，让人们在家中就能体验身临其境的虚拟世界。在播放功能上它可以满足全景视频的播放，将二维平面的体验扩展到了三维空间，这是传统观影方式不可比拟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虚拟现实技术的发展，将来的VR播放器将可以达成更加真实更加科幻的虚拟世界的展现，只需要在手机上下载一个APP，戴上眼镜，不仅让人足不出户就可以看遍世界甚至可以展示各式各样的幻想场景。不需要再买票去电影院，不需要更大屏幕的显示器，就可以完成更高质量的三维观影，也可以在家就完成仿佛置身于教室当中的学习体验等。</w:t>
      </w:r>
    </w:p>
    <w:p>
      <w:pPr>
        <w:tabs>
          <w:tab w:val="left" w:pos="1533"/>
        </w:tabs>
        <w:bidi w:val="0"/>
        <w:jc w:val="left"/>
        <w:rPr>
          <w:rFonts w:hint="eastAsia"/>
          <w:lang w:val="en-US" w:eastAsia="zh-CN"/>
        </w:rPr>
        <w:sectPr>
          <w:headerReference r:id="rId7" w:type="default"/>
          <w:footerReference r:id="rId8" w:type="default"/>
          <w:pgSz w:w="11906" w:h="16838"/>
          <w:pgMar w:top="1440" w:right="1800" w:bottom="1440" w:left="1800" w:header="851" w:footer="992" w:gutter="0"/>
          <w:pgNumType w:fmt="decimal" w:start="1"/>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ascii="黑体" w:hAnsi="黑体" w:eastAsia="黑体" w:cs="黑体"/>
          <w:b w:val="0"/>
          <w:bCs/>
          <w:kern w:val="2"/>
          <w:sz w:val="36"/>
          <w:szCs w:val="36"/>
          <w:lang w:val="en-US" w:eastAsia="zh-CN" w:bidi="ar-SA"/>
        </w:rPr>
      </w:pPr>
      <w:bookmarkStart w:id="73" w:name="_Toc28399_WPSOffice_Level1"/>
      <w:r>
        <w:rPr>
          <w:rFonts w:hint="eastAsia" w:ascii="黑体" w:hAnsi="黑体" w:eastAsia="黑体" w:cs="黑体"/>
          <w:b w:val="0"/>
          <w:bCs/>
          <w:kern w:val="2"/>
          <w:sz w:val="36"/>
          <w:szCs w:val="36"/>
          <w:lang w:val="en-US" w:eastAsia="zh-CN" w:bidi="ar-SA"/>
        </w:rPr>
        <w:t>结论</w:t>
      </w:r>
      <w:bookmarkEnd w:id="7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文的毕业设计，以提升人们的日常生活质量为出发点。将人们日常生活中都在使用的智能手机作为基础，结合可穿戴设备虚拟现实眼镜，为人们提供高质量的沉浸式观影体验。根据自己的学习了解，设计出了基于安卓的虚拟现实播放器APP，达到了预期的设计目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本人对可穿戴设备、安卓平台开发、虚拟现实技术资料进行了查阅，参考和学习各论坛开发者发布的各种基础功能实现教程和案例，基本上拥有了开发一个虚拟现实VR播放器的能力。一开始在Android Studio的使用上遇到了较大问题，只能一步一步去思考和查找解决方案。依据双目视差立体成像原理实现了在平面屏幕上显示有虚拟景深的3D立体画面的功能、使用球面映射的方式矫正了360°全景视频的畸变、通过手机内置的陀螺仪实现了头部运动追踪功能。完成了具有立体纵深感</w:t>
      </w:r>
      <w:bookmarkStart w:id="76" w:name="_GoBack"/>
      <w:bookmarkEnd w:id="76"/>
      <w:r>
        <w:rPr>
          <w:rFonts w:hint="eastAsia" w:ascii="宋体" w:hAnsi="宋体" w:eastAsia="宋体" w:cs="宋体"/>
          <w:sz w:val="24"/>
          <w:szCs w:val="24"/>
          <w:lang w:val="en-US" w:eastAsia="zh-CN"/>
        </w:rPr>
        <w:t>，并可以追踪使用者头部运动变化来转变视角提供沉浸式观影体验的虚拟现实播放器。</w:t>
      </w:r>
    </w:p>
    <w:p>
      <w:pPr>
        <w:spacing w:line="360" w:lineRule="auto"/>
        <w:ind w:firstLine="480" w:firstLineChars="200"/>
        <w:rPr>
          <w:rFonts w:hint="eastAsia" w:ascii="Times New Roman" w:hAnsi="Times New Roman"/>
          <w:sz w:val="24"/>
          <w:szCs w:val="24"/>
          <w:lang w:val="en-US" w:eastAsia="zh-CN"/>
        </w:rPr>
      </w:pPr>
    </w:p>
    <w:p>
      <w:pPr>
        <w:spacing w:line="360" w:lineRule="auto"/>
        <w:rPr>
          <w:rFonts w:hint="default" w:ascii="Times New Roman" w:hAnsi="Times New Roman"/>
          <w:sz w:val="24"/>
          <w:szCs w:val="24"/>
          <w:lang w:val="en-US" w:eastAsia="zh-CN"/>
        </w:rPr>
      </w:pPr>
    </w:p>
    <w:p>
      <w:pPr>
        <w:rPr>
          <w:rFonts w:hint="eastAsia" w:ascii="黑体" w:hAnsi="黑体" w:eastAsia="黑体" w:cs="黑体"/>
          <w:b w:val="0"/>
          <w:bCs/>
          <w:kern w:val="2"/>
          <w:sz w:val="36"/>
          <w:szCs w:val="36"/>
          <w:lang w:val="en-US" w:eastAsia="zh-CN" w:bidi="ar-SA"/>
        </w:rPr>
      </w:pPr>
      <w:r>
        <w:rPr>
          <w:rFonts w:hint="eastAsia" w:ascii="黑体" w:hAnsi="黑体" w:eastAsia="黑体" w:cs="黑体"/>
          <w:b w:val="0"/>
          <w:bCs/>
          <w:kern w:val="2"/>
          <w:sz w:val="36"/>
          <w:szCs w:val="36"/>
          <w:lang w:val="en-US" w:eastAsia="zh-CN" w:bidi="ar-SA"/>
        </w:rPr>
        <w:br w:type="page"/>
      </w:r>
    </w:p>
    <w:p>
      <w:pPr>
        <w:pStyle w:val="2"/>
        <w:keepNext/>
        <w:keepLines/>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ascii="黑体" w:hAnsi="黑体" w:eastAsia="黑体" w:cs="黑体"/>
          <w:b w:val="0"/>
          <w:bCs/>
          <w:kern w:val="2"/>
          <w:sz w:val="36"/>
          <w:szCs w:val="36"/>
          <w:lang w:val="en-US" w:eastAsia="zh-CN" w:bidi="ar-SA"/>
        </w:rPr>
      </w:pPr>
      <w:bookmarkStart w:id="74" w:name="_Toc22129_WPSOffice_Level1"/>
      <w:r>
        <w:rPr>
          <w:rFonts w:hint="eastAsia" w:ascii="黑体" w:hAnsi="黑体" w:eastAsia="黑体" w:cs="黑体"/>
          <w:b w:val="0"/>
          <w:bCs/>
          <w:kern w:val="2"/>
          <w:sz w:val="36"/>
          <w:szCs w:val="36"/>
          <w:lang w:val="en-US" w:eastAsia="zh-CN" w:bidi="ar-SA"/>
        </w:rPr>
        <w:t>致谢</w:t>
      </w:r>
      <w:bookmarkEnd w:id="7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感谢理工大学四年的学习培养，提供了丰富的学习的物资资源，让我能够更好的学习知识，动手实践，受益匪浅。</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感谢信息科学与技术学习通信工程专业的老师，他们是知识的传播者，是我们的领路人、指导者，在他们耐心的教导丰富了我们的知识，滋润了我的心灵。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感谢赵义红老师对我的指导，赵老师尽职尽责，每时每刻都在关心我们的工作进程，有任何问题赵老师都在帮助我们出谋划策解决问题。赵老师不仅仅在学习上给予我们最大的帮助，还为我们的未来发展、为人处世给予好的引导，十分感谢赵义红老师的帮助与关心。</w:t>
      </w:r>
    </w:p>
    <w:p>
      <w:pPr>
        <w:spacing w:line="360" w:lineRule="auto"/>
        <w:ind w:firstLine="480" w:firstLineChars="200"/>
        <w:rPr>
          <w:rFonts w:hint="eastAsia" w:ascii="Times New Roman" w:hAnsi="Times New Roman"/>
          <w:color w:val="000000"/>
          <w:sz w:val="24"/>
          <w:szCs w:val="24"/>
          <w:lang w:eastAsia="zh-CN"/>
        </w:rPr>
      </w:pPr>
      <w:r>
        <w:rPr>
          <w:rFonts w:ascii="Times New Roman" w:hAnsi="Times New Roman"/>
          <w:color w:val="000000"/>
          <w:sz w:val="24"/>
          <w:szCs w:val="24"/>
        </w:rPr>
        <w:t>感谢本文所列参考文献的所有作者们</w:t>
      </w:r>
      <w:r>
        <w:rPr>
          <w:rFonts w:hint="eastAsia" w:ascii="Times New Roman" w:hAnsi="Times New Roman"/>
          <w:color w:val="000000"/>
          <w:sz w:val="24"/>
          <w:szCs w:val="24"/>
          <w:lang w:eastAsia="zh-CN"/>
        </w:rPr>
        <w:t>。</w:t>
      </w:r>
    </w:p>
    <w:p>
      <w:pPr>
        <w:spacing w:line="360" w:lineRule="auto"/>
        <w:ind w:firstLine="480" w:firstLineChars="200"/>
        <w:rPr>
          <w:rFonts w:hint="default" w:ascii="Times New Roman" w:hAnsi="Times New Roman"/>
          <w:color w:val="000000"/>
          <w:sz w:val="24"/>
          <w:szCs w:val="24"/>
          <w:lang w:val="en-US" w:eastAsia="zh-CN"/>
        </w:rPr>
      </w:pPr>
      <w:r>
        <w:rPr>
          <w:rFonts w:hint="eastAsia" w:ascii="Times New Roman" w:hAnsi="Times New Roman"/>
          <w:color w:val="000000"/>
          <w:sz w:val="24"/>
          <w:szCs w:val="24"/>
          <w:lang w:val="en-US" w:eastAsia="zh-CN"/>
        </w:rPr>
        <w:t>感谢所有对我此篇论文提供了帮助的人。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p>
    <w:p>
      <w:pPr>
        <w:rPr>
          <w:rFonts w:hint="eastAsia" w:ascii="黑体" w:hAnsi="黑体" w:eastAsia="黑体" w:cs="黑体"/>
          <w:b w:val="0"/>
          <w:bCs/>
          <w:kern w:val="2"/>
          <w:sz w:val="36"/>
          <w:szCs w:val="36"/>
          <w:lang w:val="en-US" w:eastAsia="zh-CN" w:bidi="ar-SA"/>
        </w:rPr>
      </w:pPr>
      <w:r>
        <w:rPr>
          <w:rFonts w:hint="eastAsia" w:ascii="黑体" w:hAnsi="黑体" w:eastAsia="黑体" w:cs="黑体"/>
          <w:b w:val="0"/>
          <w:bCs/>
          <w:kern w:val="2"/>
          <w:sz w:val="36"/>
          <w:szCs w:val="36"/>
          <w:lang w:val="en-US" w:eastAsia="zh-CN" w:bidi="ar-SA"/>
        </w:rPr>
        <w:br w:type="page"/>
      </w:r>
    </w:p>
    <w:p>
      <w:pPr>
        <w:pStyle w:val="2"/>
        <w:keepNext/>
        <w:keepLines/>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ascii="黑体" w:hAnsi="黑体" w:eastAsia="黑体" w:cs="黑体"/>
          <w:b w:val="0"/>
          <w:bCs/>
          <w:kern w:val="2"/>
          <w:sz w:val="36"/>
          <w:szCs w:val="36"/>
          <w:lang w:val="en-US" w:eastAsia="zh-CN" w:bidi="ar-SA"/>
        </w:rPr>
      </w:pPr>
      <w:bookmarkStart w:id="75" w:name="_Toc4635_WPSOffice_Level1"/>
      <w:r>
        <w:rPr>
          <w:rFonts w:hint="eastAsia" w:ascii="黑体" w:hAnsi="黑体" w:eastAsia="黑体" w:cs="黑体"/>
          <w:b w:val="0"/>
          <w:bCs/>
          <w:kern w:val="2"/>
          <w:sz w:val="36"/>
          <w:szCs w:val="36"/>
          <w:lang w:val="en-US" w:eastAsia="zh-CN" w:bidi="ar-SA"/>
        </w:rPr>
        <w:t>参考文献</w:t>
      </w:r>
      <w:bookmarkEnd w:id="75"/>
    </w:p>
    <w:p>
      <w:pPr>
        <w:keepNext w:val="0"/>
        <w:keepLines w:val="0"/>
        <w:pageBreakBefore w:val="0"/>
        <w:widowControl w:val="0"/>
        <w:kinsoku/>
        <w:wordWrap/>
        <w:overflowPunct/>
        <w:topLinePunct w:val="0"/>
        <w:autoSpaceDE/>
        <w:autoSpaceDN/>
        <w:bidi w:val="0"/>
        <w:adjustRightInd/>
        <w:snapToGrid/>
        <w:spacing w:before="240" w:line="360" w:lineRule="auto"/>
        <w:ind w:left="210" w:hanging="210" w:hangingChars="100"/>
        <w:textAlignment w:val="auto"/>
        <w:rPr>
          <w:rFonts w:hint="default"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施威铭.2016.Android App开发入门:使用Android Studio环境[M].北京:机械工业出版社.2-148,348-375,385-398.</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default"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郭晓明.2017.基于VR眼镜和智能手机的虚拟现实系统[D].西安电子科技大学.</w:t>
      </w:r>
      <w:r>
        <w:rPr>
          <w:rFonts w:hint="eastAsia" w:ascii="Times New Roman" w:hAnsi="Times New Roman" w:eastAsia="宋体" w:cs="Times New Roman"/>
          <w:kern w:val="0"/>
          <w:sz w:val="21"/>
          <w:szCs w:val="21"/>
          <w:lang w:val="en-US" w:eastAsia="zh-CN" w:bidi="ar-SA"/>
        </w:rPr>
        <w:t>9-26</w:t>
      </w:r>
      <w:r>
        <w:rPr>
          <w:rFonts w:hint="eastAsia" w:ascii="宋体" w:hAnsi="宋体" w:eastAsia="宋体" w:cs="宋体"/>
          <w:b w:val="0"/>
          <w:bCs/>
          <w:kern w:val="44"/>
          <w:sz w:val="21"/>
          <w:szCs w:val="21"/>
          <w:lang w:val="en-US" w:eastAsia="zh-CN" w:bidi="ar-SA"/>
        </w:rPr>
        <w:t>.</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default"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吴亚峰.2012.Unity 3D游戏开发技术详解与典型案例[M]. 北京</w:t>
      </w:r>
      <w:r>
        <w:rPr>
          <w:rFonts w:ascii="Times New Roman" w:hAnsi="Times New Roman"/>
          <w:sz w:val="21"/>
          <w:szCs w:val="21"/>
        </w:rPr>
        <w:t>:</w:t>
      </w:r>
      <w:r>
        <w:rPr>
          <w:rFonts w:hint="eastAsia" w:ascii="宋体" w:hAnsi="宋体" w:eastAsia="宋体" w:cs="宋体"/>
          <w:b w:val="0"/>
          <w:bCs/>
          <w:kern w:val="44"/>
          <w:sz w:val="21"/>
          <w:szCs w:val="21"/>
          <w:lang w:val="en-US" w:eastAsia="zh-CN" w:bidi="ar-SA"/>
        </w:rPr>
        <w:t>人民邮电出版社.</w:t>
      </w:r>
      <w:r>
        <w:rPr>
          <w:rFonts w:hint="eastAsia" w:ascii="Times New Roman" w:hAnsi="Times New Roman" w:eastAsia="宋体" w:cs="Times New Roman"/>
          <w:kern w:val="0"/>
          <w:sz w:val="21"/>
          <w:szCs w:val="21"/>
          <w:lang w:val="en-US" w:eastAsia="zh-CN" w:bidi="ar-SA"/>
        </w:rPr>
        <w:t>283-287</w:t>
      </w:r>
      <w:r>
        <w:rPr>
          <w:rFonts w:hint="eastAsia" w:ascii="宋体" w:hAnsi="宋体" w:eastAsia="宋体" w:cs="宋体"/>
          <w:b w:val="0"/>
          <w:bCs/>
          <w:kern w:val="44"/>
          <w:sz w:val="21"/>
          <w:szCs w:val="21"/>
          <w:lang w:val="en-US" w:eastAsia="zh-CN" w:bidi="ar-SA"/>
        </w:rPr>
        <w:t>.</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default"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刘秀玲.2010.虚拟现实交互控制视觉沉浸感关键技术的研究与实现[D].河北大学.</w:t>
      </w:r>
      <w:r>
        <w:rPr>
          <w:rFonts w:hint="eastAsia" w:ascii="Times New Roman" w:hAnsi="Times New Roman" w:eastAsia="宋体" w:cs="Times New Roman"/>
          <w:kern w:val="0"/>
          <w:sz w:val="21"/>
          <w:szCs w:val="21"/>
          <w:lang w:val="en-US" w:eastAsia="zh-CN" w:bidi="ar-SA"/>
        </w:rPr>
        <w:t>3-12</w:t>
      </w:r>
      <w:r>
        <w:rPr>
          <w:rFonts w:hint="eastAsia" w:ascii="宋体" w:hAnsi="宋体" w:eastAsia="宋体" w:cs="宋体"/>
          <w:b w:val="0"/>
          <w:bCs/>
          <w:kern w:val="44"/>
          <w:sz w:val="21"/>
          <w:szCs w:val="21"/>
          <w:lang w:val="en-US" w:eastAsia="zh-CN" w:bidi="ar-SA"/>
        </w:rPr>
        <w:t>.</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eastAsia"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杨斌、叶榛.2001.虚拟环境中立体视觉的技术与应用[C].中国自动化学会.</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default" w:ascii="Times New Roman" w:hAnsi="Times New Roman" w:eastAsia="宋体" w:cs="Times New Roman"/>
          <w:kern w:val="0"/>
          <w:sz w:val="21"/>
          <w:szCs w:val="21"/>
          <w:lang w:val="en-US" w:eastAsia="zh-CN" w:bidi="ar-SA"/>
        </w:rPr>
      </w:pPr>
      <w:r>
        <w:rPr>
          <w:rFonts w:hint="eastAsia" w:ascii="宋体" w:hAnsi="宋体" w:eastAsia="宋体" w:cs="宋体"/>
          <w:b w:val="0"/>
          <w:bCs/>
          <w:kern w:val="44"/>
          <w:sz w:val="21"/>
          <w:szCs w:val="21"/>
          <w:lang w:val="en-US" w:eastAsia="zh-CN" w:bidi="ar-SA"/>
        </w:rPr>
        <w:t>张泊平.2017.虚拟现实理论与实践[M].北京</w:t>
      </w:r>
      <w:r>
        <w:rPr>
          <w:rFonts w:ascii="Times New Roman" w:hAnsi="Times New Roman"/>
          <w:sz w:val="21"/>
          <w:szCs w:val="21"/>
        </w:rPr>
        <w:t>:</w:t>
      </w:r>
      <w:r>
        <w:rPr>
          <w:rFonts w:hint="eastAsia" w:ascii="宋体" w:hAnsi="宋体" w:eastAsia="宋体" w:cs="宋体"/>
          <w:b w:val="0"/>
          <w:bCs/>
          <w:kern w:val="44"/>
          <w:sz w:val="21"/>
          <w:szCs w:val="21"/>
          <w:lang w:val="en-US" w:eastAsia="zh-CN" w:bidi="ar-SA"/>
        </w:rPr>
        <w:t>清华大学出版社.</w:t>
      </w:r>
      <w:r>
        <w:rPr>
          <w:rFonts w:hint="eastAsia" w:ascii="Times New Roman" w:hAnsi="Times New Roman" w:eastAsia="宋体" w:cs="Times New Roman"/>
          <w:kern w:val="0"/>
          <w:sz w:val="21"/>
          <w:szCs w:val="21"/>
          <w:lang w:val="en-US" w:eastAsia="zh-CN" w:bidi="ar-SA"/>
        </w:rPr>
        <w:t>1-8,53-69,129-149.</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default" w:ascii="Times New Roman" w:hAnsi="Times New Roman" w:eastAsia="宋体" w:cs="Times New Roman"/>
          <w:kern w:val="0"/>
          <w:sz w:val="21"/>
          <w:szCs w:val="21"/>
          <w:lang w:val="en-US" w:eastAsia="zh-CN" w:bidi="ar-SA"/>
        </w:rPr>
      </w:pPr>
      <w:r>
        <w:rPr>
          <w:rFonts w:hint="eastAsia" w:ascii="宋体" w:hAnsi="宋体" w:eastAsia="宋体" w:cs="宋体"/>
          <w:b w:val="0"/>
          <w:bCs/>
          <w:kern w:val="44"/>
          <w:sz w:val="21"/>
          <w:szCs w:val="21"/>
          <w:lang w:val="en-US" w:eastAsia="zh-CN" w:bidi="ar-SA"/>
        </w:rPr>
        <w:t>喻晓和.2015.虚拟现实技术基础教程[M].北京</w:t>
      </w:r>
      <w:r>
        <w:rPr>
          <w:rFonts w:ascii="Times New Roman" w:hAnsi="Times New Roman"/>
          <w:sz w:val="21"/>
          <w:szCs w:val="21"/>
        </w:rPr>
        <w:t>:</w:t>
      </w:r>
      <w:r>
        <w:rPr>
          <w:rFonts w:hint="eastAsia" w:ascii="宋体" w:hAnsi="宋体" w:eastAsia="宋体" w:cs="宋体"/>
          <w:b w:val="0"/>
          <w:bCs/>
          <w:kern w:val="44"/>
          <w:sz w:val="21"/>
          <w:szCs w:val="21"/>
          <w:lang w:val="en-US" w:eastAsia="zh-CN" w:bidi="ar-SA"/>
        </w:rPr>
        <w:t>清华大学出版社.</w:t>
      </w:r>
      <w:r>
        <w:rPr>
          <w:rFonts w:hint="eastAsia" w:ascii="Times New Roman" w:hAnsi="Times New Roman" w:eastAsia="宋体" w:cs="Times New Roman"/>
          <w:kern w:val="0"/>
          <w:sz w:val="21"/>
          <w:szCs w:val="21"/>
          <w:lang w:val="en-US" w:eastAsia="zh-CN" w:bidi="ar-SA"/>
        </w:rPr>
        <w:t>1-176.</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eastAsia"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姚维维.2016.基于OCULUS VR全景立体视频的视觉设计舒适度探究[D].北京交通大学.</w:t>
      </w:r>
    </w:p>
    <w:p>
      <w:pPr>
        <w:keepNext w:val="0"/>
        <w:keepLines w:val="0"/>
        <w:pageBreakBefore w:val="0"/>
        <w:widowControl w:val="0"/>
        <w:kinsoku/>
        <w:wordWrap/>
        <w:overflowPunct/>
        <w:topLinePunct w:val="0"/>
        <w:autoSpaceDE/>
        <w:autoSpaceDN/>
        <w:bidi w:val="0"/>
        <w:adjustRightInd/>
        <w:snapToGrid/>
        <w:spacing w:before="240" w:line="360" w:lineRule="auto"/>
        <w:textAlignment w:val="auto"/>
        <w:rPr>
          <w:rFonts w:hint="default"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Ron White、李琳（译）.2000.虚拟现实头盔的工作原理[J].北京</w:t>
      </w:r>
      <w:r>
        <w:rPr>
          <w:rFonts w:ascii="Times New Roman" w:hAnsi="Times New Roman"/>
          <w:sz w:val="21"/>
          <w:szCs w:val="21"/>
        </w:rPr>
        <w:t>:</w:t>
      </w:r>
      <w:r>
        <w:rPr>
          <w:rFonts w:hint="eastAsia" w:ascii="宋体" w:hAnsi="宋体" w:eastAsia="宋体" w:cs="宋体"/>
          <w:b w:val="0"/>
          <w:bCs/>
          <w:kern w:val="44"/>
          <w:sz w:val="21"/>
          <w:szCs w:val="21"/>
          <w:lang w:val="en-US" w:eastAsia="zh-CN" w:bidi="ar-SA"/>
        </w:rPr>
        <w:t>电子工业出版社.</w:t>
      </w:r>
      <w:r>
        <w:rPr>
          <w:rFonts w:hint="eastAsia" w:ascii="Times New Roman" w:hAnsi="Times New Roman" w:eastAsia="宋体" w:cs="Times New Roman"/>
          <w:kern w:val="0"/>
          <w:sz w:val="21"/>
          <w:szCs w:val="21"/>
          <w:lang w:val="en-US" w:eastAsia="zh-CN" w:bidi="ar-SA"/>
        </w:rPr>
        <w:t>102-103</w:t>
      </w:r>
    </w:p>
    <w:p>
      <w:pPr>
        <w:keepNext w:val="0"/>
        <w:keepLines w:val="0"/>
        <w:pageBreakBefore w:val="0"/>
        <w:widowControl w:val="0"/>
        <w:kinsoku/>
        <w:wordWrap/>
        <w:overflowPunct/>
        <w:topLinePunct w:val="0"/>
        <w:autoSpaceDE/>
        <w:autoSpaceDN/>
        <w:bidi w:val="0"/>
        <w:adjustRightInd/>
        <w:snapToGrid/>
        <w:spacing w:before="240" w:line="360" w:lineRule="auto"/>
        <w:ind w:left="210" w:hanging="210" w:hangingChars="100"/>
        <w:textAlignment w:val="auto"/>
        <w:rPr>
          <w:rFonts w:hint="default" w:ascii="Times New Roman" w:hAnsi="Times New Roman" w:eastAsia="宋体" w:cs="Times New Roman"/>
          <w:kern w:val="0"/>
          <w:sz w:val="21"/>
          <w:szCs w:val="21"/>
          <w:lang w:val="en-US" w:eastAsia="zh-CN" w:bidi="ar-SA"/>
        </w:rPr>
      </w:pPr>
      <w:r>
        <w:rPr>
          <w:rFonts w:hint="eastAsia" w:ascii="宋体" w:hAnsi="宋体" w:eastAsia="宋体" w:cs="宋体"/>
          <w:b w:val="0"/>
          <w:bCs/>
          <w:kern w:val="44"/>
          <w:sz w:val="21"/>
          <w:szCs w:val="21"/>
          <w:lang w:val="en-US" w:eastAsia="zh-CN" w:bidi="ar-SA"/>
        </w:rPr>
        <w:t>Phil Dutson.李雄(译).2017.Android开发模式和最佳实践[M].北京:电子工业出版社.</w:t>
      </w:r>
      <w:r>
        <w:rPr>
          <w:rFonts w:hint="eastAsia" w:ascii="Times New Roman" w:hAnsi="Times New Roman" w:eastAsia="宋体" w:cs="Times New Roman"/>
          <w:kern w:val="0"/>
          <w:sz w:val="21"/>
          <w:szCs w:val="21"/>
          <w:lang w:val="en-US" w:eastAsia="zh-CN" w:bidi="ar-SA"/>
        </w:rPr>
        <w:t>1-29,45-59,217-232.</w:t>
      </w:r>
    </w:p>
    <w:p>
      <w:pPr>
        <w:keepNext w:val="0"/>
        <w:keepLines w:val="0"/>
        <w:pageBreakBefore w:val="0"/>
        <w:widowControl w:val="0"/>
        <w:kinsoku/>
        <w:wordWrap/>
        <w:overflowPunct/>
        <w:topLinePunct w:val="0"/>
        <w:autoSpaceDE/>
        <w:autoSpaceDN/>
        <w:bidi w:val="0"/>
        <w:adjustRightInd/>
        <w:snapToGrid/>
        <w:spacing w:before="240" w:line="360" w:lineRule="auto"/>
        <w:ind w:left="210" w:hanging="210" w:hangingChars="100"/>
        <w:textAlignment w:val="auto"/>
        <w:rPr>
          <w:rFonts w:hint="default" w:ascii="Times New Roman" w:hAnsi="Times New Roman" w:eastAsia="宋体" w:cs="Times New Roman"/>
          <w:kern w:val="0"/>
          <w:sz w:val="21"/>
          <w:szCs w:val="21"/>
          <w:lang w:val="en-US" w:eastAsia="zh-CN" w:bidi="ar-SA"/>
        </w:rPr>
      </w:pPr>
      <w:r>
        <w:rPr>
          <w:rFonts w:hint="eastAsia" w:ascii="宋体" w:hAnsi="宋体" w:eastAsia="宋体" w:cs="宋体"/>
          <w:b w:val="0"/>
          <w:bCs/>
          <w:kern w:val="44"/>
          <w:sz w:val="21"/>
          <w:szCs w:val="21"/>
          <w:lang w:val="en-US" w:eastAsia="zh-CN" w:bidi="ar-SA"/>
        </w:rPr>
        <w:t>Grigore C.Burdea,、Philippe Coiffet.2005.虚拟现实技术[M].北京:电子工业出版社.</w:t>
      </w:r>
      <w:r>
        <w:rPr>
          <w:rFonts w:hint="eastAsia" w:ascii="Times New Roman" w:hAnsi="Times New Roman" w:eastAsia="宋体" w:cs="Times New Roman"/>
          <w:kern w:val="0"/>
          <w:sz w:val="21"/>
          <w:szCs w:val="21"/>
          <w:lang w:val="en-US" w:eastAsia="zh-CN" w:bidi="ar-SA"/>
        </w:rPr>
        <w:t>1-9,44-78.361-445.</w:t>
      </w:r>
    </w:p>
    <w:p>
      <w:pPr>
        <w:keepNext w:val="0"/>
        <w:keepLines w:val="0"/>
        <w:pageBreakBefore w:val="0"/>
        <w:widowControl w:val="0"/>
        <w:kinsoku/>
        <w:wordWrap/>
        <w:overflowPunct/>
        <w:topLinePunct w:val="0"/>
        <w:autoSpaceDE/>
        <w:autoSpaceDN/>
        <w:bidi w:val="0"/>
        <w:adjustRightInd/>
        <w:snapToGrid/>
        <w:spacing w:before="240" w:line="360" w:lineRule="auto"/>
        <w:ind w:left="210" w:hanging="210" w:hangingChars="100"/>
        <w:textAlignment w:val="auto"/>
        <w:rPr>
          <w:rFonts w:hint="eastAsia" w:ascii="宋体" w:hAnsi="宋体" w:eastAsia="宋体" w:cs="宋体"/>
          <w:b w:val="0"/>
          <w:bCs/>
          <w:kern w:val="44"/>
          <w:sz w:val="21"/>
          <w:szCs w:val="21"/>
          <w:lang w:val="en-US" w:eastAsia="zh-CN" w:bidi="ar-SA"/>
        </w:rPr>
      </w:pPr>
      <w:r>
        <w:rPr>
          <w:rFonts w:hint="eastAsia" w:ascii="宋体" w:hAnsi="宋体" w:eastAsia="宋体" w:cs="宋体"/>
          <w:b w:val="0"/>
          <w:bCs/>
          <w:kern w:val="44"/>
          <w:sz w:val="21"/>
          <w:szCs w:val="21"/>
          <w:lang w:val="en-US" w:eastAsia="zh-CN" w:bidi="ar-SA"/>
        </w:rPr>
        <w:t>J.Guo,Q.K.Pei,G.L.Ma,L.Liu and X.Y.Zhang.2018.A New Uniform Format for 360 VR Videos[J].Pacific Graphics.Vol.37(2018),7</w:t>
      </w:r>
    </w:p>
    <w:p>
      <w:pPr>
        <w:keepNext w:val="0"/>
        <w:keepLines w:val="0"/>
        <w:pageBreakBefore w:val="0"/>
        <w:widowControl w:val="0"/>
        <w:kinsoku/>
        <w:wordWrap/>
        <w:overflowPunct/>
        <w:topLinePunct w:val="0"/>
        <w:autoSpaceDE/>
        <w:autoSpaceDN/>
        <w:bidi w:val="0"/>
        <w:adjustRightInd/>
        <w:snapToGrid/>
        <w:spacing w:before="240" w:line="360" w:lineRule="auto"/>
        <w:ind w:left="210" w:hanging="210" w:hangingChars="100"/>
        <w:textAlignment w:val="auto"/>
        <w:rPr>
          <w:rFonts w:hint="default" w:ascii="Times New Roman" w:hAnsi="Times New Roman" w:eastAsia="宋体" w:cs="Times New Roman"/>
          <w:kern w:val="0"/>
          <w:sz w:val="21"/>
          <w:szCs w:val="21"/>
          <w:lang w:val="en-US" w:eastAsia="zh-CN" w:bidi="ar-SA"/>
        </w:rPr>
      </w:pPr>
      <w:r>
        <w:rPr>
          <w:rFonts w:hint="eastAsia" w:ascii="宋体" w:hAnsi="宋体" w:eastAsia="宋体" w:cs="宋体"/>
          <w:b w:val="0"/>
          <w:bCs/>
          <w:kern w:val="44"/>
          <w:sz w:val="21"/>
          <w:szCs w:val="21"/>
          <w:lang w:val="en-US" w:eastAsia="zh-CN" w:bidi="ar-SA"/>
        </w:rPr>
        <w:t>Jason Gregory.Game Engine Architecture[M].叶劲峰(译).2014.北京:电子工业出版社.</w:t>
      </w:r>
      <w:r>
        <w:rPr>
          <w:rFonts w:hint="eastAsia" w:ascii="Times New Roman" w:hAnsi="Times New Roman" w:eastAsia="宋体" w:cs="Times New Roman"/>
          <w:kern w:val="0"/>
          <w:sz w:val="21"/>
          <w:szCs w:val="21"/>
          <w:lang w:val="en-US" w:eastAsia="zh-CN" w:bidi="ar-SA"/>
        </w:rPr>
        <w:t>165-173,309-332,</w:t>
      </w:r>
    </w:p>
    <w:p>
      <w:pPr>
        <w:keepNext w:val="0"/>
        <w:keepLines w:val="0"/>
        <w:pageBreakBefore w:val="0"/>
        <w:widowControl w:val="0"/>
        <w:kinsoku/>
        <w:wordWrap/>
        <w:overflowPunct/>
        <w:topLinePunct w:val="0"/>
        <w:autoSpaceDE/>
        <w:autoSpaceDN/>
        <w:bidi w:val="0"/>
        <w:adjustRightInd/>
        <w:snapToGrid/>
        <w:spacing w:before="240" w:line="360" w:lineRule="auto"/>
        <w:ind w:left="210" w:hanging="210" w:hangingChars="100"/>
        <w:textAlignment w:val="auto"/>
        <w:rPr>
          <w:rFonts w:hint="default" w:ascii="Times New Roman" w:hAnsi="Times New Roman" w:eastAsia="宋体" w:cs="Times New Roman"/>
          <w:kern w:val="0"/>
          <w:sz w:val="21"/>
          <w:szCs w:val="21"/>
          <w:lang w:val="en-US" w:eastAsia="zh-CN" w:bidi="ar-SA"/>
        </w:rPr>
      </w:pPr>
      <w:r>
        <w:rPr>
          <w:rFonts w:hint="eastAsia" w:ascii="宋体" w:hAnsi="宋体" w:eastAsia="宋体" w:cs="宋体"/>
          <w:b w:val="0"/>
          <w:bCs/>
          <w:kern w:val="44"/>
          <w:sz w:val="21"/>
          <w:szCs w:val="21"/>
          <w:lang w:val="en-US" w:eastAsia="zh-CN" w:bidi="ar-SA"/>
        </w:rPr>
        <w:t>Saeid Nourian.2008.Avra: an architecture for vr-based applications[C].IEEE Xplore.</w:t>
      </w:r>
      <w:r>
        <w:rPr>
          <w:rFonts w:hint="eastAsia" w:ascii="Times New Roman" w:hAnsi="Times New Roman" w:eastAsia="宋体" w:cs="Times New Roman"/>
          <w:kern w:val="0"/>
          <w:sz w:val="21"/>
          <w:szCs w:val="21"/>
          <w:lang w:val="en-US" w:eastAsia="zh-CN" w:bidi="ar-SA"/>
        </w:rPr>
        <w:t>20-81</w:t>
      </w:r>
    </w:p>
    <w:sectPr>
      <w:headerReference r:id="rId9" w:type="default"/>
      <w:footerReference r:id="rId10"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owpk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NU1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yowpkVAgAAFQQAAA4AAAAAAAAA&#10;AQAgAAAAHwEAAGRycy9lMm9Eb2MueG1sUEsFBgAAAAAGAAYAWQEAAKYFA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v:textbox>
            </v:shape>
          </w:pict>
        </mc:Fallback>
      </mc:AlternateContent>
    </w:r>
    <w:r>
      <w:rPr>
        <w:rFonts w:hint="eastAsia"/>
        <w:lang w:eastAsia="zh-CN"/>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4AVXYVAgAAFQQAAA4AAABkcnMvZTJvRG9jLnhtbK1Ty47TMBTdI/EP&#10;lvc0aQd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mRDOFHZ2+fzv9+HX6+ZVAB4Ba62fw21h4hu6t6bDoQe+hjHN3&#10;lVPxxkQEdkB9vMArukB4DJpOptMcJg7b8ED+7DHcOh/eCaNIFArqsL8EKzusfehdB5dYTZtVI2Xa&#10;odSkLej11Z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4AVXYVAgAAFQQAAA4AAAAAAAAA&#10;AQAgAAAAHwEAAGRycy9lMm9Eb2MueG1sUEsFBgAAAAAGAAYAWQEAAKYFA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r>
      <w:rPr>
        <w:rFonts w:hint="eastAsia"/>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eastAsia" w:ascii="宋体" w:hAnsi="宋体" w:eastAsia="宋体" w:cs="宋体"/>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rFonts w:hint="eastAsia" w:ascii="宋体" w:hAnsi="宋体" w:eastAsia="宋体" w:cs="宋体"/>
        <w:sz w:val="18"/>
        <w:szCs w:val="18"/>
      </w:rPr>
    </w:pPr>
    <w:r>
      <w:rPr>
        <w:rFonts w:hint="eastAsia" w:ascii="宋体" w:hAnsi="宋体" w:eastAsia="宋体" w:cs="宋体"/>
        <w:color w:val="000000"/>
        <w:kern w:val="0"/>
        <w:sz w:val="18"/>
        <w:szCs w:val="18"/>
      </w:rPr>
      <w:t>成都理工大学</w:t>
    </w:r>
    <w:r>
      <w:rPr>
        <w:rFonts w:hint="eastAsia" w:ascii="宋体" w:hAnsi="宋体" w:eastAsia="宋体" w:cs="宋体"/>
        <w:color w:val="000000"/>
        <w:kern w:val="0"/>
        <w:sz w:val="18"/>
        <w:szCs w:val="18"/>
        <w:lang w:val="en-US" w:eastAsia="zh-CN"/>
      </w:rPr>
      <w:t>2015</w:t>
    </w:r>
    <w:r>
      <w:rPr>
        <w:rFonts w:hint="eastAsia" w:ascii="宋体" w:hAnsi="宋体" w:eastAsia="宋体" w:cs="宋体"/>
        <w:color w:val="000000"/>
        <w:kern w:val="0"/>
        <w:sz w:val="18"/>
        <w:szCs w:val="18"/>
      </w:rPr>
      <w:t>届学士学位论文（设计）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rFonts w:hint="eastAsia" w:ascii="宋体" w:hAnsi="宋体" w:eastAsia="宋体" w:cs="宋体"/>
        <w:sz w:val="18"/>
        <w:szCs w:val="18"/>
      </w:rPr>
    </w:pPr>
    <w:r>
      <w:rPr>
        <w:rFonts w:hint="eastAsia" w:ascii="宋体" w:hAnsi="宋体" w:eastAsia="宋体" w:cs="宋体"/>
        <w:color w:val="000000"/>
        <w:kern w:val="0"/>
        <w:sz w:val="18"/>
        <w:szCs w:val="18"/>
      </w:rPr>
      <w:t>成都理工大学</w:t>
    </w:r>
    <w:r>
      <w:rPr>
        <w:rFonts w:hint="eastAsia" w:ascii="宋体" w:hAnsi="宋体" w:eastAsia="宋体" w:cs="宋体"/>
        <w:color w:val="000000"/>
        <w:kern w:val="0"/>
        <w:sz w:val="18"/>
        <w:szCs w:val="18"/>
        <w:lang w:val="en-US" w:eastAsia="zh-CN"/>
      </w:rPr>
      <w:t>2015</w:t>
    </w:r>
    <w:r>
      <w:rPr>
        <w:rFonts w:hint="eastAsia" w:ascii="宋体" w:hAnsi="宋体" w:eastAsia="宋体" w:cs="宋体"/>
        <w:color w:val="000000"/>
        <w:kern w:val="0"/>
        <w:sz w:val="18"/>
        <w:szCs w:val="18"/>
      </w:rPr>
      <w:t>届学士学位论文（设计）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8109AC3"/>
    <w:multiLevelType w:val="singleLevel"/>
    <w:tmpl w:val="D8109AC3"/>
    <w:lvl w:ilvl="0" w:tentative="0">
      <w:start w:val="1"/>
      <w:numFmt w:val="decimal"/>
      <w:suff w:val="nothing"/>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5B1E7B"/>
    <w:rsid w:val="01CE7E0E"/>
    <w:rsid w:val="03C13440"/>
    <w:rsid w:val="06DC5B21"/>
    <w:rsid w:val="08776B9B"/>
    <w:rsid w:val="0D1A110D"/>
    <w:rsid w:val="0D8E0C40"/>
    <w:rsid w:val="0EB62E0F"/>
    <w:rsid w:val="113918FA"/>
    <w:rsid w:val="13683291"/>
    <w:rsid w:val="14A956C5"/>
    <w:rsid w:val="153F4BEB"/>
    <w:rsid w:val="16DA4667"/>
    <w:rsid w:val="1C507970"/>
    <w:rsid w:val="24986962"/>
    <w:rsid w:val="24D51A0C"/>
    <w:rsid w:val="27972AF9"/>
    <w:rsid w:val="2A4A4F41"/>
    <w:rsid w:val="2FFB1A16"/>
    <w:rsid w:val="305B1E7B"/>
    <w:rsid w:val="35A87A0B"/>
    <w:rsid w:val="35D65C97"/>
    <w:rsid w:val="417A53DF"/>
    <w:rsid w:val="467B43B9"/>
    <w:rsid w:val="46CA0AAA"/>
    <w:rsid w:val="47BF5919"/>
    <w:rsid w:val="4B3F2445"/>
    <w:rsid w:val="4C4D4BC7"/>
    <w:rsid w:val="4CB360E1"/>
    <w:rsid w:val="4D41131A"/>
    <w:rsid w:val="4E145A53"/>
    <w:rsid w:val="4F974E57"/>
    <w:rsid w:val="4FF754E3"/>
    <w:rsid w:val="510B4D33"/>
    <w:rsid w:val="513D547C"/>
    <w:rsid w:val="578F6282"/>
    <w:rsid w:val="594D63C1"/>
    <w:rsid w:val="5A0D3EFA"/>
    <w:rsid w:val="5B6B69F3"/>
    <w:rsid w:val="5C383C9C"/>
    <w:rsid w:val="5C925E64"/>
    <w:rsid w:val="5DF934AE"/>
    <w:rsid w:val="5E797CFB"/>
    <w:rsid w:val="62157CE8"/>
    <w:rsid w:val="672F05FB"/>
    <w:rsid w:val="6ADB6B1E"/>
    <w:rsid w:val="6B4358D7"/>
    <w:rsid w:val="6B49142A"/>
    <w:rsid w:val="6BDE1D63"/>
    <w:rsid w:val="6DDD3024"/>
    <w:rsid w:val="70920E32"/>
    <w:rsid w:val="72763DC0"/>
    <w:rsid w:val="74FE43D8"/>
    <w:rsid w:val="7CC05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9">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0">
    <w:name w:val="toc 3"/>
    <w:basedOn w:val="1"/>
    <w:next w:val="1"/>
    <w:unhideWhenUsed/>
    <w:qFormat/>
    <w:uiPriority w:val="39"/>
    <w:pPr>
      <w:ind w:left="420"/>
      <w:jc w:val="left"/>
    </w:pPr>
    <w:rPr>
      <w:rFonts w:ascii="Times New Roman" w:hAnsi="Times New Roman" w:eastAsia="宋体" w:cstheme="minorHAnsi"/>
      <w:iCs/>
      <w:sz w:val="24"/>
      <w:szCs w:val="20"/>
    </w:r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toc 1"/>
    <w:basedOn w:val="1"/>
    <w:next w:val="1"/>
    <w:unhideWhenUsed/>
    <w:qFormat/>
    <w:uiPriority w:val="39"/>
    <w:pPr>
      <w:spacing w:before="120" w:after="120"/>
      <w:jc w:val="left"/>
    </w:pPr>
    <w:rPr>
      <w:rFonts w:ascii="Times New Roman" w:hAnsi="Times New Roman" w:eastAsia="黑体" w:cstheme="minorHAnsi"/>
      <w:bCs/>
      <w:caps/>
      <w:sz w:val="24"/>
      <w:szCs w:val="20"/>
    </w:rPr>
  </w:style>
  <w:style w:type="paragraph" w:styleId="14">
    <w:name w:val="toc 2"/>
    <w:basedOn w:val="1"/>
    <w:next w:val="1"/>
    <w:unhideWhenUsed/>
    <w:qFormat/>
    <w:uiPriority w:val="39"/>
    <w:pPr>
      <w:ind w:left="210"/>
      <w:jc w:val="left"/>
    </w:pPr>
    <w:rPr>
      <w:rFonts w:ascii="Times New Roman" w:hAnsi="Times New Roman" w:eastAsia="宋体" w:cstheme="minorHAnsi"/>
      <w:smallCaps/>
      <w:sz w:val="24"/>
      <w:szCs w:val="20"/>
    </w:r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0">
    <w:name w:val="Emphasis"/>
    <w:basedOn w:val="19"/>
    <w:qFormat/>
    <w:uiPriority w:val="0"/>
    <w:rPr>
      <w:i/>
    </w:rPr>
  </w:style>
  <w:style w:type="character" w:styleId="21">
    <w:name w:val="Hyperlink"/>
    <w:basedOn w:val="19"/>
    <w:qFormat/>
    <w:uiPriority w:val="0"/>
    <w:rPr>
      <w:color w:val="0000FF"/>
      <w:u w:val="single"/>
    </w:rPr>
  </w:style>
  <w:style w:type="paragraph" w:customStyle="1" w:styleId="22">
    <w:name w:val="WPSOffice手动目录 1"/>
    <w:qFormat/>
    <w:uiPriority w:val="0"/>
    <w:pPr>
      <w:ind w:leftChars="0"/>
    </w:pPr>
    <w:rPr>
      <w:rFonts w:asciiTheme="minorHAnsi" w:hAnsiTheme="minorHAnsi" w:eastAsiaTheme="minorEastAsia" w:cstheme="minorBidi"/>
      <w:sz w:val="20"/>
      <w:szCs w:val="20"/>
    </w:rPr>
  </w:style>
  <w:style w:type="paragraph" w:customStyle="1" w:styleId="23">
    <w:name w:val="WPSOffice手动目录 2"/>
    <w:qFormat/>
    <w:uiPriority w:val="0"/>
    <w:pPr>
      <w:ind w:leftChars="200"/>
    </w:pPr>
    <w:rPr>
      <w:rFonts w:asciiTheme="minorHAnsi" w:hAnsiTheme="minorHAnsi" w:eastAsiaTheme="minorEastAsia" w:cstheme="minorBidi"/>
      <w:sz w:val="20"/>
      <w:szCs w:val="20"/>
    </w:rPr>
  </w:style>
  <w:style w:type="paragraph" w:customStyle="1" w:styleId="24">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footer" Target="foot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6.jpe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GIF"/><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GIF"/><Relationship Id="rId18" Type="http://schemas.openxmlformats.org/officeDocument/2006/relationships/image" Target="media/image7.jpe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0083981-9a5d-406a-9872-1b8015878b7a}"/>
        <w:style w:val=""/>
        <w:category>
          <w:name w:val="常规"/>
          <w:gallery w:val="placeholder"/>
        </w:category>
        <w:types>
          <w:type w:val="bbPlcHdr"/>
        </w:types>
        <w:behaviors>
          <w:behavior w:val="content"/>
        </w:behaviors>
        <w:description w:val=""/>
        <w:guid w:val="{90083981-9a5d-406a-9872-1b8015878b7a}"/>
      </w:docPartPr>
      <w:docPartBody>
        <w:p>
          <w:r>
            <w:rPr>
              <w:color w:val="808080"/>
            </w:rPr>
            <w:t>单击此处输入文字。</w:t>
          </w:r>
        </w:p>
      </w:docPartBody>
    </w:docPart>
    <w:docPart>
      <w:docPartPr>
        <w:name w:val="{6965b9c1-f517-4df1-8993-96eef22121c1}"/>
        <w:style w:val=""/>
        <w:category>
          <w:name w:val="常规"/>
          <w:gallery w:val="placeholder"/>
        </w:category>
        <w:types>
          <w:type w:val="bbPlcHdr"/>
        </w:types>
        <w:behaviors>
          <w:behavior w:val="content"/>
        </w:behaviors>
        <w:description w:val=""/>
        <w:guid w:val="{6965b9c1-f517-4df1-8993-96eef22121c1}"/>
      </w:docPartPr>
      <w:docPartBody>
        <w:p>
          <w:r>
            <w:rPr>
              <w:color w:val="808080"/>
            </w:rPr>
            <w:t>单击此处输入文字。</w:t>
          </w:r>
        </w:p>
      </w:docPartBody>
    </w:docPart>
    <w:docPart>
      <w:docPartPr>
        <w:name w:val="{cb0c5619-db01-4b72-a2c1-cf778cf650cf}"/>
        <w:style w:val=""/>
        <w:category>
          <w:name w:val="常规"/>
          <w:gallery w:val="placeholder"/>
        </w:category>
        <w:types>
          <w:type w:val="bbPlcHdr"/>
        </w:types>
        <w:behaviors>
          <w:behavior w:val="content"/>
        </w:behaviors>
        <w:description w:val=""/>
        <w:guid w:val="{cb0c5619-db01-4b72-a2c1-cf778cf650cf}"/>
      </w:docPartPr>
      <w:docPartBody>
        <w:p>
          <w:r>
            <w:rPr>
              <w:color w:val="808080"/>
            </w:rPr>
            <w:t>单击此处输入文字。</w:t>
          </w:r>
        </w:p>
      </w:docPartBody>
    </w:docPart>
    <w:docPart>
      <w:docPartPr>
        <w:name w:val="{bb2c03c9-f101-471d-851c-1935c05a5130}"/>
        <w:style w:val=""/>
        <w:category>
          <w:name w:val="常规"/>
          <w:gallery w:val="placeholder"/>
        </w:category>
        <w:types>
          <w:type w:val="bbPlcHdr"/>
        </w:types>
        <w:behaviors>
          <w:behavior w:val="content"/>
        </w:behaviors>
        <w:description w:val=""/>
        <w:guid w:val="{bb2c03c9-f101-471d-851c-1935c05a5130}"/>
      </w:docPartPr>
      <w:docPartBody>
        <w:p>
          <w:r>
            <w:rPr>
              <w:color w:val="808080"/>
            </w:rPr>
            <w:t>单击此处输入文字。</w:t>
          </w:r>
        </w:p>
      </w:docPartBody>
    </w:docPart>
    <w:docPart>
      <w:docPartPr>
        <w:name w:val="{8b7dab67-3ded-48a8-b3c4-47b1dd6de4c9}"/>
        <w:style w:val=""/>
        <w:category>
          <w:name w:val="常规"/>
          <w:gallery w:val="placeholder"/>
        </w:category>
        <w:types>
          <w:type w:val="bbPlcHdr"/>
        </w:types>
        <w:behaviors>
          <w:behavior w:val="content"/>
        </w:behaviors>
        <w:description w:val=""/>
        <w:guid w:val="{8b7dab67-3ded-48a8-b3c4-47b1dd6de4c9}"/>
      </w:docPartPr>
      <w:docPartBody>
        <w:p>
          <w:r>
            <w:rPr>
              <w:color w:val="808080"/>
            </w:rPr>
            <w:t>单击此处输入文字。</w:t>
          </w:r>
        </w:p>
      </w:docPartBody>
    </w:docPart>
    <w:docPart>
      <w:docPartPr>
        <w:name w:val="{d71e811a-8a23-4d98-b01b-6f462a040bf0}"/>
        <w:style w:val=""/>
        <w:category>
          <w:name w:val="常规"/>
          <w:gallery w:val="placeholder"/>
        </w:category>
        <w:types>
          <w:type w:val="bbPlcHdr"/>
        </w:types>
        <w:behaviors>
          <w:behavior w:val="content"/>
        </w:behaviors>
        <w:description w:val=""/>
        <w:guid w:val="{d71e811a-8a23-4d98-b01b-6f462a040bf0}"/>
      </w:docPartPr>
      <w:docPartBody>
        <w:p>
          <w:r>
            <w:rPr>
              <w:color w:val="808080"/>
            </w:rPr>
            <w:t>单击此处输入文字。</w:t>
          </w:r>
        </w:p>
      </w:docPartBody>
    </w:docPart>
    <w:docPart>
      <w:docPartPr>
        <w:name w:val="{7308d81b-79de-4cdd-8c84-60155718b300}"/>
        <w:style w:val=""/>
        <w:category>
          <w:name w:val="常规"/>
          <w:gallery w:val="placeholder"/>
        </w:category>
        <w:types>
          <w:type w:val="bbPlcHdr"/>
        </w:types>
        <w:behaviors>
          <w:behavior w:val="content"/>
        </w:behaviors>
        <w:description w:val=""/>
        <w:guid w:val="{7308d81b-79de-4cdd-8c84-60155718b300}"/>
      </w:docPartPr>
      <w:docPartBody>
        <w:p>
          <w:r>
            <w:rPr>
              <w:color w:val="808080"/>
            </w:rPr>
            <w:t>单击此处输入文字。</w:t>
          </w:r>
        </w:p>
      </w:docPartBody>
    </w:docPart>
    <w:docPart>
      <w:docPartPr>
        <w:name w:val="{4946ec1f-df3c-4130-8c25-5c6912736968}"/>
        <w:style w:val=""/>
        <w:category>
          <w:name w:val="常规"/>
          <w:gallery w:val="placeholder"/>
        </w:category>
        <w:types>
          <w:type w:val="bbPlcHdr"/>
        </w:types>
        <w:behaviors>
          <w:behavior w:val="content"/>
        </w:behaviors>
        <w:description w:val=""/>
        <w:guid w:val="{4946ec1f-df3c-4130-8c25-5c6912736968}"/>
      </w:docPartPr>
      <w:docPartBody>
        <w:p>
          <w:r>
            <w:rPr>
              <w:color w:val="808080"/>
            </w:rPr>
            <w:t>单击此处输入文字。</w:t>
          </w:r>
        </w:p>
      </w:docPartBody>
    </w:docPart>
    <w:docPart>
      <w:docPartPr>
        <w:name w:val="{1931a215-449f-45a1-ae8b-d6f96ff0c918}"/>
        <w:style w:val=""/>
        <w:category>
          <w:name w:val="常规"/>
          <w:gallery w:val="placeholder"/>
        </w:category>
        <w:types>
          <w:type w:val="bbPlcHdr"/>
        </w:types>
        <w:behaviors>
          <w:behavior w:val="content"/>
        </w:behaviors>
        <w:description w:val=""/>
        <w:guid w:val="{1931a215-449f-45a1-ae8b-d6f96ff0c918}"/>
      </w:docPartPr>
      <w:docPartBody>
        <w:p>
          <w:r>
            <w:rPr>
              <w:color w:val="808080"/>
            </w:rPr>
            <w:t>单击此处输入文字。</w:t>
          </w:r>
        </w:p>
      </w:docPartBody>
    </w:docPart>
    <w:docPart>
      <w:docPartPr>
        <w:name w:val="{e0db8228-2f8b-4d0d-9ed8-a9b8e627f7a4}"/>
        <w:style w:val=""/>
        <w:category>
          <w:name w:val="常规"/>
          <w:gallery w:val="placeholder"/>
        </w:category>
        <w:types>
          <w:type w:val="bbPlcHdr"/>
        </w:types>
        <w:behaviors>
          <w:behavior w:val="content"/>
        </w:behaviors>
        <w:description w:val=""/>
        <w:guid w:val="{e0db8228-2f8b-4d0d-9ed8-a9b8e627f7a4}"/>
      </w:docPartPr>
      <w:docPartBody>
        <w:p>
          <w:r>
            <w:rPr>
              <w:color w:val="808080"/>
            </w:rPr>
            <w:t>单击此处输入文字。</w:t>
          </w:r>
        </w:p>
      </w:docPartBody>
    </w:docPart>
    <w:docPart>
      <w:docPartPr>
        <w:name w:val="{8b356b55-5153-47a1-93d0-2f534b952560}"/>
        <w:style w:val=""/>
        <w:category>
          <w:name w:val="常规"/>
          <w:gallery w:val="placeholder"/>
        </w:category>
        <w:types>
          <w:type w:val="bbPlcHdr"/>
        </w:types>
        <w:behaviors>
          <w:behavior w:val="content"/>
        </w:behaviors>
        <w:description w:val=""/>
        <w:guid w:val="{8b356b55-5153-47a1-93d0-2f534b952560}"/>
      </w:docPartPr>
      <w:docPartBody>
        <w:p>
          <w:r>
            <w:rPr>
              <w:color w:val="808080"/>
            </w:rPr>
            <w:t>单击此处输入文字。</w:t>
          </w:r>
        </w:p>
      </w:docPartBody>
    </w:docPart>
    <w:docPart>
      <w:docPartPr>
        <w:name w:val="{1a0188bb-eafd-47c7-882b-13b36bc78afd}"/>
        <w:style w:val=""/>
        <w:category>
          <w:name w:val="常规"/>
          <w:gallery w:val="placeholder"/>
        </w:category>
        <w:types>
          <w:type w:val="bbPlcHdr"/>
        </w:types>
        <w:behaviors>
          <w:behavior w:val="content"/>
        </w:behaviors>
        <w:description w:val=""/>
        <w:guid w:val="{1a0188bb-eafd-47c7-882b-13b36bc78afd}"/>
      </w:docPartPr>
      <w:docPartBody>
        <w:p>
          <w:r>
            <w:rPr>
              <w:color w:val="808080"/>
            </w:rPr>
            <w:t>单击此处输入文字。</w:t>
          </w:r>
        </w:p>
      </w:docPartBody>
    </w:docPart>
    <w:docPart>
      <w:docPartPr>
        <w:name w:val="{962e6848-f65c-4188-8c95-76b285ebc384}"/>
        <w:style w:val=""/>
        <w:category>
          <w:name w:val="常规"/>
          <w:gallery w:val="placeholder"/>
        </w:category>
        <w:types>
          <w:type w:val="bbPlcHdr"/>
        </w:types>
        <w:behaviors>
          <w:behavior w:val="content"/>
        </w:behaviors>
        <w:description w:val=""/>
        <w:guid w:val="{962e6848-f65c-4188-8c95-76b285ebc384}"/>
      </w:docPartPr>
      <w:docPartBody>
        <w:p>
          <w:r>
            <w:rPr>
              <w:color w:val="808080"/>
            </w:rPr>
            <w:t>单击此处输入文字。</w:t>
          </w:r>
        </w:p>
      </w:docPartBody>
    </w:docPart>
    <w:docPart>
      <w:docPartPr>
        <w:name w:val="{2194e831-0d6a-4c5e-a239-6a47c8f97473}"/>
        <w:style w:val=""/>
        <w:category>
          <w:name w:val="常规"/>
          <w:gallery w:val="placeholder"/>
        </w:category>
        <w:types>
          <w:type w:val="bbPlcHdr"/>
        </w:types>
        <w:behaviors>
          <w:behavior w:val="content"/>
        </w:behaviors>
        <w:description w:val=""/>
        <w:guid w:val="{2194e831-0d6a-4c5e-a239-6a47c8f97473}"/>
      </w:docPartPr>
      <w:docPartBody>
        <w:p>
          <w:r>
            <w:rPr>
              <w:color w:val="808080"/>
            </w:rPr>
            <w:t>单击此处输入文字。</w:t>
          </w:r>
        </w:p>
      </w:docPartBody>
    </w:docPart>
    <w:docPart>
      <w:docPartPr>
        <w:name w:val="{7b4712f9-d384-42d2-b92e-cbf41ccc2024}"/>
        <w:style w:val=""/>
        <w:category>
          <w:name w:val="常规"/>
          <w:gallery w:val="placeholder"/>
        </w:category>
        <w:types>
          <w:type w:val="bbPlcHdr"/>
        </w:types>
        <w:behaviors>
          <w:behavior w:val="content"/>
        </w:behaviors>
        <w:description w:val=""/>
        <w:guid w:val="{7b4712f9-d384-42d2-b92e-cbf41ccc2024}"/>
      </w:docPartPr>
      <w:docPartBody>
        <w:p>
          <w:r>
            <w:rPr>
              <w:color w:val="808080"/>
            </w:rPr>
            <w:t>单击此处输入文字。</w:t>
          </w:r>
        </w:p>
      </w:docPartBody>
    </w:docPart>
    <w:docPart>
      <w:docPartPr>
        <w:name w:val="{301be8b0-20f7-41b1-88d7-55e50a0185fa}"/>
        <w:style w:val=""/>
        <w:category>
          <w:name w:val="常规"/>
          <w:gallery w:val="placeholder"/>
        </w:category>
        <w:types>
          <w:type w:val="bbPlcHdr"/>
        </w:types>
        <w:behaviors>
          <w:behavior w:val="content"/>
        </w:behaviors>
        <w:description w:val=""/>
        <w:guid w:val="{301be8b0-20f7-41b1-88d7-55e50a0185fa}"/>
      </w:docPartPr>
      <w:docPartBody>
        <w:p>
          <w:r>
            <w:rPr>
              <w:color w:val="808080"/>
            </w:rPr>
            <w:t>单击此处输入文字。</w:t>
          </w:r>
        </w:p>
      </w:docPartBody>
    </w:docPart>
    <w:docPart>
      <w:docPartPr>
        <w:name w:val="{29529bc6-6dc2-4451-b3e8-1ad395f8d170}"/>
        <w:style w:val=""/>
        <w:category>
          <w:name w:val="常规"/>
          <w:gallery w:val="placeholder"/>
        </w:category>
        <w:types>
          <w:type w:val="bbPlcHdr"/>
        </w:types>
        <w:behaviors>
          <w:behavior w:val="content"/>
        </w:behaviors>
        <w:description w:val=""/>
        <w:guid w:val="{29529bc6-6dc2-4451-b3e8-1ad395f8d170}"/>
      </w:docPartPr>
      <w:docPartBody>
        <w:p>
          <w:r>
            <w:rPr>
              <w:color w:val="808080"/>
            </w:rPr>
            <w:t>单击此处输入文字。</w:t>
          </w:r>
        </w:p>
      </w:docPartBody>
    </w:docPart>
    <w:docPart>
      <w:docPartPr>
        <w:name w:val="{37e18bd3-aef3-40a5-93ef-adc624786041}"/>
        <w:style w:val=""/>
        <w:category>
          <w:name w:val="常规"/>
          <w:gallery w:val="placeholder"/>
        </w:category>
        <w:types>
          <w:type w:val="bbPlcHdr"/>
        </w:types>
        <w:behaviors>
          <w:behavior w:val="content"/>
        </w:behaviors>
        <w:description w:val=""/>
        <w:guid w:val="{37e18bd3-aef3-40a5-93ef-adc624786041}"/>
      </w:docPartPr>
      <w:docPartBody>
        <w:p>
          <w:r>
            <w:rPr>
              <w:color w:val="808080"/>
            </w:rPr>
            <w:t>单击此处输入文字。</w:t>
          </w:r>
        </w:p>
      </w:docPartBody>
    </w:docPart>
    <w:docPart>
      <w:docPartPr>
        <w:name w:val="{3138adbc-5fcc-41cf-9c6b-697c6d7d5df3}"/>
        <w:style w:val=""/>
        <w:category>
          <w:name w:val="常规"/>
          <w:gallery w:val="placeholder"/>
        </w:category>
        <w:types>
          <w:type w:val="bbPlcHdr"/>
        </w:types>
        <w:behaviors>
          <w:behavior w:val="content"/>
        </w:behaviors>
        <w:description w:val=""/>
        <w:guid w:val="{3138adbc-5fcc-41cf-9c6b-697c6d7d5df3}"/>
      </w:docPartPr>
      <w:docPartBody>
        <w:p>
          <w:r>
            <w:rPr>
              <w:color w:val="808080"/>
            </w:rPr>
            <w:t>单击此处输入文字。</w:t>
          </w:r>
        </w:p>
      </w:docPartBody>
    </w:docPart>
    <w:docPart>
      <w:docPartPr>
        <w:name w:val="{5451237c-3a81-45d7-b2c0-b80a8ed712e9}"/>
        <w:style w:val=""/>
        <w:category>
          <w:name w:val="常规"/>
          <w:gallery w:val="placeholder"/>
        </w:category>
        <w:types>
          <w:type w:val="bbPlcHdr"/>
        </w:types>
        <w:behaviors>
          <w:behavior w:val="content"/>
        </w:behaviors>
        <w:description w:val=""/>
        <w:guid w:val="{5451237c-3a81-45d7-b2c0-b80a8ed712e9}"/>
      </w:docPartPr>
      <w:docPartBody>
        <w:p>
          <w:r>
            <w:rPr>
              <w:color w:val="808080"/>
            </w:rPr>
            <w:t>单击此处输入文字。</w:t>
          </w:r>
        </w:p>
      </w:docPartBody>
    </w:docPart>
    <w:docPart>
      <w:docPartPr>
        <w:name w:val="{93601f6b-558d-4d65-88f3-771362b023b1}"/>
        <w:style w:val=""/>
        <w:category>
          <w:name w:val="常规"/>
          <w:gallery w:val="placeholder"/>
        </w:category>
        <w:types>
          <w:type w:val="bbPlcHdr"/>
        </w:types>
        <w:behaviors>
          <w:behavior w:val="content"/>
        </w:behaviors>
        <w:description w:val=""/>
        <w:guid w:val="{93601f6b-558d-4d65-88f3-771362b023b1}"/>
      </w:docPartPr>
      <w:docPartBody>
        <w:p>
          <w:r>
            <w:rPr>
              <w:color w:val="808080"/>
            </w:rPr>
            <w:t>单击此处输入文字。</w:t>
          </w:r>
        </w:p>
      </w:docPartBody>
    </w:docPart>
    <w:docPart>
      <w:docPartPr>
        <w:name w:val="{2e04442a-9c82-4c7c-8696-949215c1f063}"/>
        <w:style w:val=""/>
        <w:category>
          <w:name w:val="常规"/>
          <w:gallery w:val="placeholder"/>
        </w:category>
        <w:types>
          <w:type w:val="bbPlcHdr"/>
        </w:types>
        <w:behaviors>
          <w:behavior w:val="content"/>
        </w:behaviors>
        <w:description w:val=""/>
        <w:guid w:val="{2e04442a-9c82-4c7c-8696-949215c1f063}"/>
      </w:docPartPr>
      <w:docPartBody>
        <w:p>
          <w:r>
            <w:rPr>
              <w:color w:val="808080"/>
            </w:rPr>
            <w:t>单击此处输入文字。</w:t>
          </w:r>
        </w:p>
      </w:docPartBody>
    </w:docPart>
    <w:docPart>
      <w:docPartPr>
        <w:name w:val="{6e3d4e78-2795-4a06-8372-1891805f96f1}"/>
        <w:style w:val=""/>
        <w:category>
          <w:name w:val="常规"/>
          <w:gallery w:val="placeholder"/>
        </w:category>
        <w:types>
          <w:type w:val="bbPlcHdr"/>
        </w:types>
        <w:behaviors>
          <w:behavior w:val="content"/>
        </w:behaviors>
        <w:description w:val=""/>
        <w:guid w:val="{6e3d4e78-2795-4a06-8372-1891805f96f1}"/>
      </w:docPartPr>
      <w:docPartBody>
        <w:p>
          <w:r>
            <w:rPr>
              <w:color w:val="808080"/>
            </w:rPr>
            <w:t>单击此处输入文字。</w:t>
          </w:r>
        </w:p>
      </w:docPartBody>
    </w:docPart>
    <w:docPart>
      <w:docPartPr>
        <w:name w:val="{d815dcb0-a045-4d8f-95d2-e70154eb90aa}"/>
        <w:style w:val=""/>
        <w:category>
          <w:name w:val="常规"/>
          <w:gallery w:val="placeholder"/>
        </w:category>
        <w:types>
          <w:type w:val="bbPlcHdr"/>
        </w:types>
        <w:behaviors>
          <w:behavior w:val="content"/>
        </w:behaviors>
        <w:description w:val=""/>
        <w:guid w:val="{d815dcb0-a045-4d8f-95d2-e70154eb90aa}"/>
      </w:docPartPr>
      <w:docPartBody>
        <w:p>
          <w:r>
            <w:rPr>
              <w:color w:val="808080"/>
            </w:rPr>
            <w:t>单击此处输入文字。</w:t>
          </w:r>
        </w:p>
      </w:docPartBody>
    </w:docPart>
    <w:docPart>
      <w:docPartPr>
        <w:name w:val="{8c498a87-d2a9-41fc-8e9b-592d5096e610}"/>
        <w:style w:val=""/>
        <w:category>
          <w:name w:val="常规"/>
          <w:gallery w:val="placeholder"/>
        </w:category>
        <w:types>
          <w:type w:val="bbPlcHdr"/>
        </w:types>
        <w:behaviors>
          <w:behavior w:val="content"/>
        </w:behaviors>
        <w:description w:val=""/>
        <w:guid w:val="{8c498a87-d2a9-41fc-8e9b-592d5096e610}"/>
      </w:docPartPr>
      <w:docPartBody>
        <w:p>
          <w:r>
            <w:rPr>
              <w:color w:val="808080"/>
            </w:rPr>
            <w:t>单击此处输入文字。</w:t>
          </w:r>
        </w:p>
      </w:docPartBody>
    </w:docPart>
    <w:docPart>
      <w:docPartPr>
        <w:name w:val="{e1ee88c4-ecfe-4d6e-b2d0-6cdea12e3568}"/>
        <w:style w:val=""/>
        <w:category>
          <w:name w:val="常规"/>
          <w:gallery w:val="placeholder"/>
        </w:category>
        <w:types>
          <w:type w:val="bbPlcHdr"/>
        </w:types>
        <w:behaviors>
          <w:behavior w:val="content"/>
        </w:behaviors>
        <w:description w:val=""/>
        <w:guid w:val="{e1ee88c4-ecfe-4d6e-b2d0-6cdea12e3568}"/>
      </w:docPartPr>
      <w:docPartBody>
        <w:p>
          <w:r>
            <w:rPr>
              <w:color w:val="808080"/>
            </w:rPr>
            <w:t>单击此处输入文字。</w:t>
          </w:r>
        </w:p>
      </w:docPartBody>
    </w:docPart>
    <w:docPart>
      <w:docPartPr>
        <w:name w:val="{29389e1c-4f71-440b-9927-76cb6d0537b7}"/>
        <w:style w:val=""/>
        <w:category>
          <w:name w:val="常规"/>
          <w:gallery w:val="placeholder"/>
        </w:category>
        <w:types>
          <w:type w:val="bbPlcHdr"/>
        </w:types>
        <w:behaviors>
          <w:behavior w:val="content"/>
        </w:behaviors>
        <w:description w:val=""/>
        <w:guid w:val="{29389e1c-4f71-440b-9927-76cb6d0537b7}"/>
      </w:docPartPr>
      <w:docPartBody>
        <w:p>
          <w:r>
            <w:rPr>
              <w:color w:val="808080"/>
            </w:rPr>
            <w:t>单击此处输入文字。</w:t>
          </w:r>
        </w:p>
      </w:docPartBody>
    </w:docPart>
    <w:docPart>
      <w:docPartPr>
        <w:name w:val="{e9db3afb-95bd-418f-9fe4-ef9bfa816db8}"/>
        <w:style w:val=""/>
        <w:category>
          <w:name w:val="常规"/>
          <w:gallery w:val="placeholder"/>
        </w:category>
        <w:types>
          <w:type w:val="bbPlcHdr"/>
        </w:types>
        <w:behaviors>
          <w:behavior w:val="content"/>
        </w:behaviors>
        <w:description w:val=""/>
        <w:guid w:val="{e9db3afb-95bd-418f-9fe4-ef9bfa816db8}"/>
      </w:docPartPr>
      <w:docPartBody>
        <w:p>
          <w:r>
            <w:rPr>
              <w:color w:val="808080"/>
            </w:rPr>
            <w:t>单击此处输入文字。</w:t>
          </w:r>
        </w:p>
      </w:docPartBody>
    </w:docPart>
    <w:docPart>
      <w:docPartPr>
        <w:name w:val="{7007cb45-71c1-4b7b-9be0-0ef4b5661ec0}"/>
        <w:style w:val=""/>
        <w:category>
          <w:name w:val="常规"/>
          <w:gallery w:val="placeholder"/>
        </w:category>
        <w:types>
          <w:type w:val="bbPlcHdr"/>
        </w:types>
        <w:behaviors>
          <w:behavior w:val="content"/>
        </w:behaviors>
        <w:description w:val=""/>
        <w:guid w:val="{7007cb45-71c1-4b7b-9be0-0ef4b5661ec0}"/>
      </w:docPartPr>
      <w:docPartBody>
        <w:p>
          <w:r>
            <w:rPr>
              <w:color w:val="808080"/>
            </w:rPr>
            <w:t>单击此处输入文字。</w:t>
          </w:r>
        </w:p>
      </w:docPartBody>
    </w:docPart>
    <w:docPart>
      <w:docPartPr>
        <w:name w:val="{851ef059-27cf-4052-a41e-a98f1040d4cd}"/>
        <w:style w:val=""/>
        <w:category>
          <w:name w:val="常规"/>
          <w:gallery w:val="placeholder"/>
        </w:category>
        <w:types>
          <w:type w:val="bbPlcHdr"/>
        </w:types>
        <w:behaviors>
          <w:behavior w:val="content"/>
        </w:behaviors>
        <w:description w:val=""/>
        <w:guid w:val="{851ef059-27cf-4052-a41e-a98f1040d4cd}"/>
      </w:docPartPr>
      <w:docPartBody>
        <w:p>
          <w:r>
            <w:rPr>
              <w:color w:val="808080"/>
            </w:rPr>
            <w:t>单击此处输入文字。</w:t>
          </w:r>
        </w:p>
      </w:docPartBody>
    </w:docPart>
    <w:docPart>
      <w:docPartPr>
        <w:name w:val="{03e2ecfc-708d-444e-b39e-44074defcd36}"/>
        <w:style w:val=""/>
        <w:category>
          <w:name w:val="常规"/>
          <w:gallery w:val="placeholder"/>
        </w:category>
        <w:types>
          <w:type w:val="bbPlcHdr"/>
        </w:types>
        <w:behaviors>
          <w:behavior w:val="content"/>
        </w:behaviors>
        <w:description w:val=""/>
        <w:guid w:val="{03e2ecfc-708d-444e-b39e-44074defcd36}"/>
      </w:docPartPr>
      <w:docPartBody>
        <w:p>
          <w:r>
            <w:rPr>
              <w:color w:val="808080"/>
            </w:rPr>
            <w:t>单击此处输入文字。</w:t>
          </w:r>
        </w:p>
      </w:docPartBody>
    </w:docPart>
    <w:docPart>
      <w:docPartPr>
        <w:name w:val="{8a26f460-c11f-45fa-a87a-b0d153dd1f2f}"/>
        <w:style w:val=""/>
        <w:category>
          <w:name w:val="常规"/>
          <w:gallery w:val="placeholder"/>
        </w:category>
        <w:types>
          <w:type w:val="bbPlcHdr"/>
        </w:types>
        <w:behaviors>
          <w:behavior w:val="content"/>
        </w:behaviors>
        <w:description w:val=""/>
        <w:guid w:val="{8a26f460-c11f-45fa-a87a-b0d153dd1f2f}"/>
      </w:docPartPr>
      <w:docPartBody>
        <w:p>
          <w:r>
            <w:rPr>
              <w:color w:val="808080"/>
            </w:rPr>
            <w:t>单击此处输入文字。</w:t>
          </w:r>
        </w:p>
      </w:docPartBody>
    </w:docPart>
    <w:docPart>
      <w:docPartPr>
        <w:name w:val="{d940eae0-4dd5-40df-8649-6584bb29a857}"/>
        <w:style w:val=""/>
        <w:category>
          <w:name w:val="常规"/>
          <w:gallery w:val="placeholder"/>
        </w:category>
        <w:types>
          <w:type w:val="bbPlcHdr"/>
        </w:types>
        <w:behaviors>
          <w:behavior w:val="content"/>
        </w:behaviors>
        <w:description w:val=""/>
        <w:guid w:val="{d940eae0-4dd5-40df-8649-6584bb29a857}"/>
      </w:docPartPr>
      <w:docPartBody>
        <w:p>
          <w:r>
            <w:rPr>
              <w:color w:val="808080"/>
            </w:rPr>
            <w:t>单击此处输入文字。</w:t>
          </w:r>
        </w:p>
      </w:docPartBody>
    </w:docPart>
    <w:docPart>
      <w:docPartPr>
        <w:name w:val="{e5893ac2-0eb8-4ee9-9110-b7ebab836e17}"/>
        <w:style w:val=""/>
        <w:category>
          <w:name w:val="常规"/>
          <w:gallery w:val="placeholder"/>
        </w:category>
        <w:types>
          <w:type w:val="bbPlcHdr"/>
        </w:types>
        <w:behaviors>
          <w:behavior w:val="content"/>
        </w:behaviors>
        <w:description w:val=""/>
        <w:guid w:val="{e5893ac2-0eb8-4ee9-9110-b7ebab836e17}"/>
      </w:docPartPr>
      <w:docPartBody>
        <w:p>
          <w:r>
            <w:rPr>
              <w:color w:val="808080"/>
            </w:rPr>
            <w:t>单击此处输入文字。</w:t>
          </w:r>
        </w:p>
      </w:docPartBody>
    </w:docPart>
    <w:docPart>
      <w:docPartPr>
        <w:name w:val="{a4df8026-2ab7-4cfa-9454-aac730a66662}"/>
        <w:style w:val=""/>
        <w:category>
          <w:name w:val="常规"/>
          <w:gallery w:val="placeholder"/>
        </w:category>
        <w:types>
          <w:type w:val="bbPlcHdr"/>
        </w:types>
        <w:behaviors>
          <w:behavior w:val="content"/>
        </w:behaviors>
        <w:description w:val=""/>
        <w:guid w:val="{a4df8026-2ab7-4cfa-9454-aac730a66662}"/>
      </w:docPartPr>
      <w:docPartBody>
        <w:p>
          <w:r>
            <w:rPr>
              <w:color w:val="808080"/>
            </w:rPr>
            <w:t>单击此处输入文字。</w:t>
          </w:r>
        </w:p>
      </w:docPartBody>
    </w:docPart>
    <w:docPart>
      <w:docPartPr>
        <w:name w:val="{1e97a2c7-6a7e-4d3e-bac0-6e995ef56d3c}"/>
        <w:style w:val=""/>
        <w:category>
          <w:name w:val="常规"/>
          <w:gallery w:val="placeholder"/>
        </w:category>
        <w:types>
          <w:type w:val="bbPlcHdr"/>
        </w:types>
        <w:behaviors>
          <w:behavior w:val="content"/>
        </w:behaviors>
        <w:description w:val=""/>
        <w:guid w:val="{1e97a2c7-6a7e-4d3e-bac0-6e995ef56d3c}"/>
      </w:docPartPr>
      <w:docPartBody>
        <w:p>
          <w:r>
            <w:rPr>
              <w:color w:val="808080"/>
            </w:rPr>
            <w:t>单击此处输入文字。</w:t>
          </w:r>
        </w:p>
      </w:docPartBody>
    </w:docPart>
    <w:docPart>
      <w:docPartPr>
        <w:name w:val="{eb9864cb-db85-40a7-8203-237cb5f3c2a5}"/>
        <w:style w:val=""/>
        <w:category>
          <w:name w:val="常规"/>
          <w:gallery w:val="placeholder"/>
        </w:category>
        <w:types>
          <w:type w:val="bbPlcHdr"/>
        </w:types>
        <w:behaviors>
          <w:behavior w:val="content"/>
        </w:behaviors>
        <w:description w:val=""/>
        <w:guid w:val="{eb9864cb-db85-40a7-8203-237cb5f3c2a5}"/>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2019-05-05T03:11:00Z</dcterms:created>
  <dc:creator>baoge</dc:creator>
  <cp:lastModifiedBy>幽灵.殿</cp:lastModifiedBy>
  <dcterms:modified xsi:type="dcterms:W3CDTF">2019-06-09T02:18:39Z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